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C" w:rsidRPr="0051299C" w:rsidRDefault="0051299C" w:rsidP="0051299C">
      <w:pPr>
        <w:spacing w:after="100" w:afterAutospacing="1" w:line="240" w:lineRule="auto"/>
        <w:outlineLvl w:val="2"/>
        <w:rPr>
          <w:rFonts w:ascii="inherit" w:eastAsia="Times New Roman" w:hAnsi="inherit" w:cs="Times New Roman"/>
          <w:sz w:val="27"/>
          <w:szCs w:val="27"/>
          <w:lang w:eastAsia="tr-TR"/>
        </w:rPr>
      </w:pPr>
      <w:r>
        <w:rPr>
          <w:rFonts w:ascii="inherit" w:eastAsia="Times New Roman" w:hAnsi="inherit" w:cs="Times New Roman"/>
          <w:sz w:val="27"/>
          <w:szCs w:val="27"/>
          <w:lang w:eastAsia="tr-TR"/>
        </w:rPr>
        <w:t xml:space="preserve">    Sağlık</w:t>
      </w:r>
      <w:r w:rsidRPr="0051299C">
        <w:rPr>
          <w:rFonts w:ascii="inherit" w:eastAsia="Times New Roman" w:hAnsi="inherit" w:cs="Times New Roman"/>
          <w:sz w:val="27"/>
          <w:szCs w:val="27"/>
          <w:lang w:eastAsia="tr-TR"/>
        </w:rPr>
        <w:t xml:space="preserve"> Bilimleri Enstitüsü 2025-2026 Eğitim Öğretim Yılı Güz Yarıyılı Yabancı Uyruklu Adayların Başvuru Sonuçları</w:t>
      </w:r>
    </w:p>
    <w:p w:rsidR="0051299C" w:rsidRPr="0051299C" w:rsidRDefault="0051299C" w:rsidP="0051299C">
      <w:pPr>
        <w:shd w:val="clear" w:color="auto" w:fill="FFFFFF"/>
        <w:spacing w:after="100" w:afterAutospacing="1" w:line="240" w:lineRule="auto"/>
        <w:rPr>
          <w:rFonts w:ascii="inherit" w:eastAsia="Times New Roman" w:hAnsi="inherit" w:cs="Arial"/>
          <w:color w:val="212529"/>
          <w:sz w:val="24"/>
          <w:szCs w:val="24"/>
          <w:lang w:eastAsia="tr-TR"/>
        </w:rPr>
      </w:pPr>
      <w:r w:rsidRPr="0051299C">
        <w:rPr>
          <w:rFonts w:ascii="inherit" w:eastAsia="Times New Roman" w:hAnsi="inherit" w:cs="Arial"/>
          <w:color w:val="212529"/>
          <w:sz w:val="24"/>
          <w:szCs w:val="24"/>
          <w:lang w:eastAsia="tr-TR"/>
        </w:rPr>
        <w:t> </w:t>
      </w:r>
    </w:p>
    <w:tbl>
      <w:tblPr>
        <w:tblpPr w:leftFromText="141" w:rightFromText="141" w:vertAnchor="text" w:horzAnchor="margin" w:tblpXSpec="center" w:tblpY="408"/>
        <w:tblW w:w="121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209"/>
        <w:gridCol w:w="1211"/>
        <w:gridCol w:w="4550"/>
      </w:tblGrid>
      <w:tr w:rsidR="0051299C" w:rsidRPr="0051299C" w:rsidTr="0051299C">
        <w:tc>
          <w:tcPr>
            <w:tcW w:w="12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51299C" w:rsidP="002A2B32">
            <w:pPr>
              <w:spacing w:after="100" w:afterAutospacing="1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SAĞLIK</w:t>
            </w:r>
            <w:r w:rsidRPr="0051299C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 xml:space="preserve"> BİLİMLERİ ENSİTİTÜSÜ 2025-2026 EĞİTİM ÖĞRETİM GÜZ YARIYILI YABANCI UYRUKLU ADAYLARIN BAŞVURU SONUÇLARI</w:t>
            </w:r>
          </w:p>
        </w:tc>
      </w:tr>
      <w:tr w:rsidR="0051299C" w:rsidRPr="0051299C" w:rsidTr="0051299C">
        <w:tc>
          <w:tcPr>
            <w:tcW w:w="3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51299C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51299C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51299C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51299C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BAŞVURDUĞU ANABİLİM DALI/PROGRAMI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51299C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51299C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SINAV NOTU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51299C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51299C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SONUÇ</w:t>
            </w:r>
          </w:p>
        </w:tc>
      </w:tr>
      <w:tr w:rsidR="0051299C" w:rsidRPr="0051299C" w:rsidTr="0051299C">
        <w:tc>
          <w:tcPr>
            <w:tcW w:w="3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51299C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51299C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 xml:space="preserve">AL* </w:t>
            </w: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GH</w:t>
            </w:r>
            <w:r w:rsidRPr="0051299C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*****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706FDF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</w:pPr>
            <w:r w:rsidRPr="00706FDF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FİZİK TEDAVİ VE REHABİLİTASYONANABİLİM DALI TEZLİ YÜKSEK LİSANS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51299C" w:rsidP="0051299C">
            <w:pPr>
              <w:spacing w:after="100" w:afterAutospacing="1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80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51299C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51299C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BAŞARILI / ASIL</w:t>
            </w:r>
          </w:p>
          <w:p w:rsidR="0051299C" w:rsidRPr="0051299C" w:rsidRDefault="0051299C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51299C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 </w:t>
            </w:r>
          </w:p>
        </w:tc>
      </w:tr>
      <w:tr w:rsidR="0051299C" w:rsidRPr="0051299C" w:rsidTr="0051299C">
        <w:tc>
          <w:tcPr>
            <w:tcW w:w="3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51299C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FA</w:t>
            </w:r>
            <w:r w:rsidRPr="0051299C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 xml:space="preserve">**** </w:t>
            </w: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AB</w:t>
            </w:r>
            <w:r w:rsidRPr="0051299C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*****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706FDF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706FDF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FİZİK TEDAVİ VE REHABİLİTASYONANABİLİM DALI TEZLİ YÜKSEK LİSANS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51299C" w:rsidP="0051299C">
            <w:pPr>
              <w:spacing w:after="100" w:afterAutospacing="1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51299C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8</w:t>
            </w:r>
            <w:r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51299C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51299C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BAŞARILI / ASIL</w:t>
            </w:r>
          </w:p>
          <w:p w:rsidR="0051299C" w:rsidRPr="0051299C" w:rsidRDefault="0051299C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51299C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 </w:t>
            </w:r>
          </w:p>
        </w:tc>
      </w:tr>
      <w:tr w:rsidR="0051299C" w:rsidRPr="0051299C" w:rsidTr="00EC42F6">
        <w:tc>
          <w:tcPr>
            <w:tcW w:w="31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51299C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NE</w:t>
            </w:r>
            <w:r w:rsidRPr="0051299C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 xml:space="preserve">*** </w:t>
            </w: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NA</w:t>
            </w:r>
            <w:r w:rsidRPr="0051299C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****</w:t>
            </w: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706FDF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706FDF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FİZİK TEDAVİ VE REHABİLİTASYONANABİLİM DALI TEZLİ YÜKSEK LİSANS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51299C" w:rsidP="0051299C">
            <w:pPr>
              <w:spacing w:after="100" w:afterAutospacing="1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51299C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8</w:t>
            </w:r>
            <w:r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51299C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51299C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BAŞARILI / ASIL</w:t>
            </w:r>
          </w:p>
          <w:p w:rsidR="0051299C" w:rsidRPr="0051299C" w:rsidRDefault="0051299C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51299C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 </w:t>
            </w:r>
          </w:p>
        </w:tc>
      </w:tr>
      <w:tr w:rsidR="0051299C" w:rsidRPr="0051299C" w:rsidTr="0051299C">
        <w:trPr>
          <w:trHeight w:val="900"/>
        </w:trPr>
        <w:tc>
          <w:tcPr>
            <w:tcW w:w="3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51299C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M</w:t>
            </w:r>
            <w:r w:rsidRPr="0051299C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 xml:space="preserve">U*** </w:t>
            </w: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RA*****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706FDF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706FDF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FİZİK TEDAVİ VE REHABİLİTASYONANABİLİM DALI TEZLİ YÜKSEK LİSANS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EC42F6" w:rsidP="0051299C">
            <w:pPr>
              <w:spacing w:after="100" w:afterAutospacing="1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80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99C" w:rsidRPr="0051299C" w:rsidRDefault="0051299C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51299C">
              <w:rPr>
                <w:rFonts w:ascii="inherit" w:eastAsia="Times New Roman" w:hAnsi="inherit" w:cs="Times New Roman"/>
                <w:b/>
                <w:bCs/>
                <w:color w:val="212529"/>
                <w:sz w:val="24"/>
                <w:szCs w:val="24"/>
                <w:lang w:eastAsia="tr-TR"/>
              </w:rPr>
              <w:t>BAŞARILI / ASIL</w:t>
            </w:r>
          </w:p>
          <w:p w:rsidR="0051299C" w:rsidRPr="0051299C" w:rsidRDefault="0051299C" w:rsidP="0051299C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51299C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  <w:t> </w:t>
            </w:r>
          </w:p>
        </w:tc>
      </w:tr>
    </w:tbl>
    <w:p w:rsidR="0051299C" w:rsidRPr="0051299C" w:rsidRDefault="0051299C" w:rsidP="0051299C">
      <w:pPr>
        <w:shd w:val="clear" w:color="auto" w:fill="FFFFFF"/>
        <w:spacing w:after="100" w:afterAutospacing="1" w:line="240" w:lineRule="auto"/>
        <w:rPr>
          <w:rFonts w:ascii="inherit" w:eastAsia="Times New Roman" w:hAnsi="inherit" w:cs="Arial"/>
          <w:color w:val="212529"/>
          <w:sz w:val="24"/>
          <w:szCs w:val="24"/>
          <w:lang w:eastAsia="tr-TR"/>
        </w:rPr>
      </w:pPr>
      <w:r w:rsidRPr="0051299C">
        <w:rPr>
          <w:rFonts w:ascii="inherit" w:eastAsia="Times New Roman" w:hAnsi="inherit" w:cs="Arial"/>
          <w:color w:val="212529"/>
          <w:sz w:val="24"/>
          <w:szCs w:val="24"/>
          <w:lang w:eastAsia="tr-TR"/>
        </w:rPr>
        <w:t> </w:t>
      </w:r>
    </w:p>
    <w:p w:rsidR="0051299C" w:rsidRPr="0051299C" w:rsidRDefault="0051299C" w:rsidP="0051299C">
      <w:pPr>
        <w:shd w:val="clear" w:color="auto" w:fill="FFFFFF"/>
        <w:spacing w:after="100" w:afterAutospacing="1" w:line="240" w:lineRule="auto"/>
        <w:rPr>
          <w:rFonts w:ascii="inherit" w:eastAsia="Times New Roman" w:hAnsi="inherit" w:cs="Arial"/>
          <w:color w:val="212529"/>
          <w:sz w:val="24"/>
          <w:szCs w:val="24"/>
          <w:lang w:eastAsia="tr-TR"/>
        </w:rPr>
      </w:pPr>
      <w:r w:rsidRPr="0051299C">
        <w:rPr>
          <w:rFonts w:ascii="inherit" w:eastAsia="Times New Roman" w:hAnsi="inherit" w:cs="Arial"/>
          <w:color w:val="212529"/>
          <w:sz w:val="24"/>
          <w:szCs w:val="24"/>
          <w:lang w:eastAsia="tr-TR"/>
        </w:rPr>
        <w:t> </w:t>
      </w:r>
    </w:p>
    <w:p w:rsidR="0051299C" w:rsidRPr="0051299C" w:rsidRDefault="0051299C" w:rsidP="0010776B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Arial"/>
          <w:color w:val="212529"/>
          <w:sz w:val="24"/>
          <w:szCs w:val="24"/>
          <w:lang w:eastAsia="tr-TR"/>
        </w:rPr>
      </w:pPr>
      <w:bookmarkStart w:id="0" w:name="_GoBack"/>
      <w:bookmarkEnd w:id="0"/>
      <w:r w:rsidRPr="0051299C">
        <w:rPr>
          <w:rFonts w:ascii="inherit" w:eastAsia="Times New Roman" w:hAnsi="inherit" w:cs="Arial"/>
          <w:b/>
          <w:bCs/>
          <w:color w:val="212529"/>
          <w:sz w:val="24"/>
          <w:szCs w:val="24"/>
          <w:lang w:eastAsia="tr-TR"/>
        </w:rPr>
        <w:t>KAYITLAR 01-03 EYLÜL 2025 TARİHLERİ ARASINDA ENSTİTÜDE YAPILACAKTIR.</w:t>
      </w:r>
    </w:p>
    <w:p w:rsidR="00EF379B" w:rsidRDefault="00EF379B" w:rsidP="00EC42F6">
      <w:pPr>
        <w:pBdr>
          <w:bottom w:val="single" w:sz="4" w:space="1" w:color="auto"/>
        </w:pBdr>
      </w:pPr>
    </w:p>
    <w:sectPr w:rsidR="00EF379B" w:rsidSect="005129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9C"/>
    <w:rsid w:val="0010776B"/>
    <w:rsid w:val="002A2B32"/>
    <w:rsid w:val="0051299C"/>
    <w:rsid w:val="00706FDF"/>
    <w:rsid w:val="00C577F8"/>
    <w:rsid w:val="00EC42F6"/>
    <w:rsid w:val="00E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61AA1-27DC-4C30-8D75-8030F83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dcterms:created xsi:type="dcterms:W3CDTF">2025-08-21T05:38:00Z</dcterms:created>
  <dcterms:modified xsi:type="dcterms:W3CDTF">2025-08-21T08:07:00Z</dcterms:modified>
</cp:coreProperties>
</file>