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2025/17</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19.08.2025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10:30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201 no'lu sınıf SBF</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Komisyonun çevrimiçi depolama alanının (bulut.pau.edu.tr) değerlendirilmesi</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Çevrimiçi depolama alanı (bulut.pau.edu.tr) için kalite komisyonu üyelerinin yetkilendirilmesine ve  OneDrive üzerindeki dosyaların bu depolama alanına aktarılmasına karar verilmiştir.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Dosyalar aktarıldıktan sonra üst yazı ile yeni depolama alanının tüm fakülte personelinin bilgilendirilmesi adına dekanlığa üst yazı ile iletilmesine karar verilmiştir.</w:t>
                  </w:r>
                  <w:r>
                    <w:rPr>
                      <w:rFonts w:ascii="Arial" w:hAnsi="Arial" w:eastAsia="Arial"/>
                      <w:color w:val="000000"/>
                      <w:sz w:val="20"/>
                    </w:rPr>
                    <w:br/>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3. Bulut depolama alanına giriş yöntemi (PAÜ pusula sistemine girişte kullanılan kullanıcı adı ve şifre) ile ilgili fakülte personelinin bilgilendirilmesine karar verilmiştir.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4. 2024-2025 yılı Öğrenci Memnuniyet Anketi Sonuç Raporu belgesinin Fakültemiz web sayfasında ilgili sekmeye yüklenmesine karar verilmiştir.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5. Fakülte web sayfamızda Akademik&gt; Hemşirelik Bölümü sekmesi altında yer alan Hemşirelik Bölüm Başkanlığı ve Bölüm Kurulu sekmelerinin Yönetim sekmesi içerisine; Genel Bilgiler sekmesi içerisinde yer alan Program Öz Görevleri, Program Amaçları ve Başarım Göstergesi, Program Çıktıları sekmelerinin Akademik&gt; Hemşirelik Bölümü sekmesi içerisine yüklenmesine karar verilmiştir.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6. Bölüm tanıtım filminin fakülte web sayfamızda Öğrenci&gt; Hemşirelik Bölüm Tanıtımı sekmesi içerisine yüklenmesine karar verilmiştir.</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