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82" w:rsidRPr="00C23CB3" w:rsidRDefault="00A31D82" w:rsidP="00A31D82">
      <w:pPr>
        <w:pStyle w:val="Balk2"/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C23CB3">
        <w:rPr>
          <w:rFonts w:ascii="Times New Roman" w:hAnsi="Times New Roman" w:cs="Times New Roman"/>
          <w:sz w:val="32"/>
          <w:szCs w:val="32"/>
        </w:rPr>
        <w:t>P.A.Ü.TIP FAKÜLTESİ</w:t>
      </w:r>
    </w:p>
    <w:p w:rsidR="00A31D82" w:rsidRPr="00C23CB3" w:rsidRDefault="00A31D82" w:rsidP="00A31D82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C23CB3">
        <w:rPr>
          <w:rFonts w:ascii="Times New Roman" w:hAnsi="Times New Roman" w:cs="Times New Roman"/>
          <w:sz w:val="32"/>
          <w:szCs w:val="32"/>
        </w:rPr>
        <w:t xml:space="preserve">DÖNEM I </w:t>
      </w:r>
    </w:p>
    <w:p w:rsidR="00A31D82" w:rsidRPr="00C23CB3" w:rsidRDefault="00A31D82" w:rsidP="00A31D82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C23CB3">
        <w:rPr>
          <w:rFonts w:ascii="Times New Roman" w:hAnsi="Times New Roman" w:cs="Times New Roman"/>
          <w:sz w:val="32"/>
          <w:szCs w:val="32"/>
        </w:rPr>
        <w:t xml:space="preserve">MESLEKSEL </w:t>
      </w:r>
      <w:proofErr w:type="spellStart"/>
      <w:r w:rsidRPr="00C23CB3">
        <w:rPr>
          <w:rFonts w:ascii="Times New Roman" w:hAnsi="Times New Roman" w:cs="Times New Roman"/>
          <w:sz w:val="32"/>
          <w:szCs w:val="32"/>
        </w:rPr>
        <w:t>BECERi</w:t>
      </w:r>
      <w:proofErr w:type="spellEnd"/>
      <w:r w:rsidRPr="00C23CB3">
        <w:rPr>
          <w:rFonts w:ascii="Times New Roman" w:hAnsi="Times New Roman" w:cs="Times New Roman"/>
          <w:sz w:val="32"/>
          <w:szCs w:val="32"/>
        </w:rPr>
        <w:t xml:space="preserve"> UYGULAMA KILAVUZU</w:t>
      </w:r>
    </w:p>
    <w:p w:rsidR="00A31D82" w:rsidRPr="00507DED" w:rsidRDefault="00A31D82" w:rsidP="00A31D82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70485</wp:posOffset>
                </wp:positionV>
                <wp:extent cx="6021070" cy="10160"/>
                <wp:effectExtent l="32385" t="33020" r="33020" b="33020"/>
                <wp:wrapTopAndBottom/>
                <wp:docPr id="16" name="Düz Bağlayıcı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1070" cy="1016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73377" id="Düz Bağlayıcı 1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5.55pt" to="470.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QjQAIAAFcEAAAOAAAAZHJzL2Uyb0RvYy54bWysVM2O0zAQviPxDlbubZLSZrtR0xUkLZcF&#10;Km3h7tpOY61jW7bbtCCehWfYOzf6YIzdH7pwQYgcnLFn5ss3M58zudu1Am2ZsVzJIkr7SYSYJIpy&#10;uS6ij8t5bxwh67CkWCjJimjPbHQ3ffli0umcDVSjBGUGAYi0eaeLqHFO53FsScNabPtKMwnOWpkW&#10;O9iadUwN7gC9FfEgSbK4U4ZqowizFk6rozOaBvy6ZsR9qGvLHBJFBNxcWE1YV36NpxOcrw3WDScn&#10;GvgfWLSYS/joBarCDqON4X9AtZwYZVXt+kS1saprTlioAapJk9+qeWiwZqEWaI7VlzbZ/wdL3m8X&#10;BnEKs8siJHELM6p+fP+M3uDDN4H3hydyeELgg0Z12uYQX8qF8aWSnXzQ94o8WiRV2WC5ZoHwcq8B&#10;JPUZ8bMUv7EaPrfq3ikKMXjjVOjarjYtqgXXn3yiB4fOoF0Y0/4yJrZziMBhlgzS5AamScCXJmkW&#10;xhjj3MP4ZG2se8tUi7xRRIJL30Wc4+29dZ7WrxB/LNWcCxGUICTqimh0k448fKuhLw6U8bhsTvO1&#10;SnDqw32iNetVKQzaYq+u8ISqwXMdZtRG0gDfMExnJ9thLo420BHS40GBQPBkHeXz5Ta5nY1n42Fv&#10;OMhmvWFSVb3X83LYy+bpzah6VZVllX711aXDvOGUMunZnaWcDv9OKqdLdRThRcyXxsTP0UMHgez5&#10;HUiHWfvxHoWyUnS/MGcNgHpD8Omm+etxvQf7+n8w/QkAAP//AwBQSwMEFAAGAAgAAAAhALUcduTd&#10;AAAACAEAAA8AAABkcnMvZG93bnJldi54bWxMj81OwzAQhO9IvIO1SNxaOwW1NMSpIiRET/yEivM2&#10;WZKIeB1itw08PcsJjvvNaHYm20yuV0caQ+fZQjI3oIgrX3fcWNi93s9uQIWIXGPvmSx8UYBNfn6W&#10;YVr7E7/QsYyNkhAOKVpoYxxSrUPVksMw9wOxaO9+dBjlHBtdj3iScNfrhTFL7bBj+dDiQHctVR/l&#10;wVkoDT+9FVe77Ro/nx+Kx8SHb7+19vJiKm5BRZrinxl+60t1yKXT3h+4Dqq3MFstxSk8SUCJvr42&#10;AvYCFivQeab/D8h/AAAA//8DAFBLAQItABQABgAIAAAAIQC2gziS/gAAAOEBAAATAAAAAAAAAAAA&#10;AAAAAAAAAABbQ29udGVudF9UeXBlc10ueG1sUEsBAi0AFAAGAAgAAAAhADj9If/WAAAAlAEAAAsA&#10;AAAAAAAAAAAAAAAALwEAAF9yZWxzLy5yZWxzUEsBAi0AFAAGAAgAAAAhAMtc1CNAAgAAVwQAAA4A&#10;AAAAAAAAAAAAAAAALgIAAGRycy9lMm9Eb2MueG1sUEsBAi0AFAAGAAgAAAAhALUcduTdAAAACAEA&#10;AA8AAAAAAAAAAAAAAAAAmgQAAGRycy9kb3ducmV2LnhtbFBLBQYAAAAABAAEAPMAAACkBQAAAAA=&#10;" strokeweight="4.5pt">
                <v:stroke linestyle="thickThin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70485</wp:posOffset>
                </wp:positionV>
                <wp:extent cx="6019800" cy="0"/>
                <wp:effectExtent l="32385" t="33020" r="34290" b="33655"/>
                <wp:wrapTopAndBottom/>
                <wp:docPr id="15" name="Düz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21B23" id="Düz Bağlayıcı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5.55pt" to="476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20NQIAAEkEAAAOAAAAZHJzL2Uyb0RvYy54bWysVM2O2jAQvlfqO1i5QxIaWIgIqzaBXrYt&#10;0tIHMLZDrHVsyzYEWvVZ+gx77608WMfmR2x7qarm4Iw9M1++mW+c6f2+FWjHjOVKFlHaTyLEJFGU&#10;y00RfV4teuMIWYclxUJJVkQHZqP72etX007nbKAaJSgzCECkzTtdRI1zOo9jSxrWYttXmklw1sq0&#10;2MHWbGJqcAforYgHSTKKO2WoNoowa+G0OjmjWcCva0bcp7q2zCFRRMDNhdWEde3XeDbF+cZg3XBy&#10;poH/gUWLuYSPXqEq7DDaGv4HVMuJUVbVrk9UG6u65oSFGqCaNPmtmscGaxZqgeZYfW2T/X+w5ONu&#10;aRCnoN0wQhK3oFH188cX9A4fvwt8OD6T4zMCHzSq0zaH+FIujS+V7OWjflDkySKpygbLDQuEVwcN&#10;IKnPiF+k+I3V8Ll190FRiMFbp0LX9rVpPST0A+2DOIerOGzvEIHDUZJOxgloSC6+GOeXRG2se89U&#10;i7xRRIJL3zec492DdZ4Izi8h/liqBRciaC8k6opoeJcOPXSroRMOZuFp1ZwVtUpw6sN9ojWbdSkM&#10;2mE/T+EJdYLnNsyoraQBvmGYzs+2w1ycbKAjpMeD4oDg2ToNzNdJMpmP5+Oslw1G816WVFXv7aLM&#10;eqNFejes3lRlWaXffHVpljecUiY9u8vwptnfDcf5Gp3G7jq+18bEL9FDB4Hs5R1IB3W9oKfRWCt6&#10;WJqL6jCvIfh8t/yFuN2DffsHmP0CAAD//wMAUEsDBBQABgAIAAAAIQBjmLXw2AAAAAcBAAAPAAAA&#10;ZHJzL2Rvd25yZXYueG1sTI5BTsMwEEX3SNzBGiR21ElJUQhxqoqKAxC66NKNhyTCHke226Y9PYNY&#10;wHLe//rz6vXsrDhhiKMnBfkiA4HUeTNSr2D38fZQgohJk9HWEyq4YIR1c3tT68r4M73jqU294BGK&#10;lVYwpDRVUsZuQKfjwk9InH364HTiM/TSBH3mcWflMsuepNMj8YdBT/g6YPfVHp2C1md2O28ebXst&#10;i/3Wd+UUVlGp+7t58wIi4Zz+yvCjz+rQsNPBH8lEYRUUBRcZ5zkIjp9XSwaHXyCbWv73b74BAAD/&#10;/wMAUEsBAi0AFAAGAAgAAAAhALaDOJL+AAAA4QEAABMAAAAAAAAAAAAAAAAAAAAAAFtDb250ZW50&#10;X1R5cGVzXS54bWxQSwECLQAUAAYACAAAACEAOP0h/9YAAACUAQAACwAAAAAAAAAAAAAAAAAvAQAA&#10;X3JlbHMvLnJlbHNQSwECLQAUAAYACAAAACEAclAdtDUCAABJBAAADgAAAAAAAAAAAAAAAAAuAgAA&#10;ZHJzL2Uyb0RvYy54bWxQSwECLQAUAAYACAAAACEAY5i18NgAAAAHAQAADwAAAAAAAAAAAAAAAACP&#10;BAAAZHJzL2Rvd25yZXYueG1sUEsFBgAAAAAEAAQA8wAAAJQFAAAAAA==&#10;" strokeweight="4.5pt">
                <v:stroke linestyle="thickThin"/>
                <w10:wrap type="topAndBottom"/>
              </v:line>
            </w:pict>
          </mc:Fallback>
        </mc:AlternateContent>
      </w:r>
    </w:p>
    <w:p w:rsidR="00A31D82" w:rsidRPr="00C23CB3" w:rsidRDefault="00A31D82" w:rsidP="00A31D82">
      <w:pPr>
        <w:pStyle w:val="Balk1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Uygulamanın Adı: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u w:val="none"/>
        </w:rPr>
        <w:t>Kardiyopulmoner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u w:val="none"/>
        </w:rPr>
        <w:t>Resüsitasyon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(CPR).Erişkinde CPR</w:t>
      </w:r>
    </w:p>
    <w:p w:rsidR="00A31D82" w:rsidRPr="006F0E1F" w:rsidRDefault="00A31D82" w:rsidP="00A31D8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Uygulamanın Amacı: </w:t>
      </w:r>
      <w:r>
        <w:rPr>
          <w:rFonts w:ascii="Arial" w:hAnsi="Arial" w:cs="Arial"/>
        </w:rPr>
        <w:t xml:space="preserve">Erişkin hastada tek kurtarıcı ile </w:t>
      </w:r>
      <w:proofErr w:type="spellStart"/>
      <w:r>
        <w:rPr>
          <w:rFonts w:ascii="Arial" w:hAnsi="Arial" w:cs="Arial"/>
        </w:rPr>
        <w:t>kardiyopulmoner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</w:t>
      </w:r>
      <w:r w:rsidRPr="006F0E1F">
        <w:rPr>
          <w:rFonts w:ascii="Arial" w:hAnsi="Arial" w:cs="Arial"/>
        </w:rPr>
        <w:t>esüsitasyon</w:t>
      </w:r>
      <w:proofErr w:type="spellEnd"/>
      <w:r>
        <w:rPr>
          <w:rFonts w:ascii="Arial" w:hAnsi="Arial" w:cs="Arial"/>
        </w:rPr>
        <w:t xml:space="preserve"> </w:t>
      </w:r>
      <w:r w:rsidRPr="006F0E1F">
        <w:rPr>
          <w:rFonts w:ascii="Arial" w:hAnsi="Arial" w:cs="Arial"/>
        </w:rPr>
        <w:t>(CPR) uygulama becerisinin kazandırılması.</w:t>
      </w:r>
    </w:p>
    <w:tbl>
      <w:tblPr>
        <w:tblW w:w="9090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090" w:type="dxa"/>
            <w:tcBorders>
              <w:top w:val="nil"/>
              <w:bottom w:val="single" w:sz="4" w:space="0" w:color="auto"/>
            </w:tcBorders>
          </w:tcPr>
          <w:p w:rsidR="00A31D82" w:rsidRDefault="00A31D82" w:rsidP="00727E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MALZEME: </w:t>
            </w:r>
            <w:r>
              <w:rPr>
                <w:rFonts w:ascii="Arial" w:hAnsi="Arial" w:cs="Arial"/>
                <w:sz w:val="22"/>
                <w:szCs w:val="22"/>
              </w:rPr>
              <w:t>Erişkin CPR maketi</w:t>
            </w:r>
          </w:p>
        </w:tc>
      </w:tr>
    </w:tbl>
    <w:p w:rsidR="00A31D82" w:rsidRDefault="00A31D82" w:rsidP="00A31D82">
      <w:pPr>
        <w:jc w:val="both"/>
        <w:rPr>
          <w:rFonts w:ascii="Arial" w:hAnsi="Arial" w:cs="Arial"/>
          <w:sz w:val="8"/>
          <w:szCs w:val="8"/>
        </w:rPr>
      </w:pPr>
    </w:p>
    <w:tbl>
      <w:tblPr>
        <w:tblW w:w="9090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090" w:type="dxa"/>
            <w:tcBorders>
              <w:top w:val="nil"/>
              <w:bottom w:val="single" w:sz="4" w:space="0" w:color="auto"/>
            </w:tcBorders>
          </w:tcPr>
          <w:p w:rsidR="00A31D82" w:rsidRDefault="00A31D82" w:rsidP="00727E2D">
            <w:pPr>
              <w:jc w:val="both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DEĞERLENDİRME KRİTERLERİ: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>
              <w:rPr>
                <w:rFonts w:ascii="Arial" w:hAnsi="Arial" w:cs="Arial"/>
                <w:b/>
                <w:bCs/>
              </w:rPr>
              <w:t xml:space="preserve">Geliştirilmesi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Gerekir:</w:t>
            </w:r>
            <w:r>
              <w:rPr>
                <w:rFonts w:ascii="Arial" w:hAnsi="Arial" w:cs="Arial"/>
              </w:rPr>
              <w:t>Basamağın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yanlış uygulanması veya sırasında uygulanmaması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proofErr w:type="gramStart"/>
            <w:r>
              <w:rPr>
                <w:rFonts w:ascii="Arial" w:hAnsi="Arial" w:cs="Arial"/>
                <w:b/>
                <w:bCs/>
              </w:rPr>
              <w:t>Yeterli:</w:t>
            </w:r>
            <w:r>
              <w:rPr>
                <w:rFonts w:ascii="Arial" w:hAnsi="Arial" w:cs="Arial"/>
              </w:rPr>
              <w:t>Basamağın</w:t>
            </w:r>
            <w:proofErr w:type="gramEnd"/>
            <w:r>
              <w:rPr>
                <w:rFonts w:ascii="Arial" w:hAnsi="Arial" w:cs="Arial"/>
              </w:rPr>
              <w:t xml:space="preserve"> doğru olarak ve sırasında </w:t>
            </w:r>
            <w:proofErr w:type="spellStart"/>
            <w:r>
              <w:rPr>
                <w:rFonts w:ascii="Arial" w:hAnsi="Arial" w:cs="Arial"/>
              </w:rPr>
              <w:t>uygulanması,fakat</w:t>
            </w:r>
            <w:proofErr w:type="spellEnd"/>
            <w:r>
              <w:rPr>
                <w:rFonts w:ascii="Arial" w:hAnsi="Arial" w:cs="Arial"/>
              </w:rPr>
              <w:t xml:space="preserve"> eksik olması.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</w:t>
            </w:r>
            <w:proofErr w:type="gramStart"/>
            <w:r>
              <w:rPr>
                <w:rFonts w:ascii="Arial" w:hAnsi="Arial" w:cs="Arial"/>
                <w:b/>
                <w:bCs/>
              </w:rPr>
              <w:t>Ustalaşmış:</w:t>
            </w:r>
            <w:r>
              <w:rPr>
                <w:rFonts w:ascii="Arial" w:hAnsi="Arial" w:cs="Arial"/>
              </w:rPr>
              <w:t>Basamağın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duraksamadan,yardıma</w:t>
            </w:r>
            <w:proofErr w:type="spellEnd"/>
            <w:r>
              <w:rPr>
                <w:rFonts w:ascii="Arial" w:hAnsi="Arial" w:cs="Arial"/>
              </w:rPr>
              <w:t xml:space="preserve"> gerek </w:t>
            </w:r>
            <w:proofErr w:type="spellStart"/>
            <w:r>
              <w:rPr>
                <w:rFonts w:ascii="Arial" w:hAnsi="Arial" w:cs="Arial"/>
              </w:rPr>
              <w:t>kalmadan,doğru</w:t>
            </w:r>
            <w:proofErr w:type="spellEnd"/>
            <w:r>
              <w:rPr>
                <w:rFonts w:ascii="Arial" w:hAnsi="Arial" w:cs="Arial"/>
              </w:rPr>
              <w:t xml:space="preserve"> ve sırasında uygulanması.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G/</w:t>
            </w:r>
            <w:proofErr w:type="spellStart"/>
            <w:r>
              <w:rPr>
                <w:rFonts w:ascii="Arial" w:hAnsi="Arial" w:cs="Arial"/>
                <w:b/>
                <w:bCs/>
              </w:rPr>
              <w:t>Y:</w:t>
            </w:r>
            <w:r>
              <w:rPr>
                <w:rFonts w:ascii="Arial" w:hAnsi="Arial" w:cs="Arial"/>
              </w:rPr>
              <w:t>Gözlem</w:t>
            </w:r>
            <w:proofErr w:type="spellEnd"/>
            <w:r>
              <w:rPr>
                <w:rFonts w:ascii="Arial" w:hAnsi="Arial" w:cs="Arial"/>
              </w:rPr>
              <w:t xml:space="preserve"> yapılmamış olması.</w:t>
            </w:r>
          </w:p>
        </w:tc>
      </w:tr>
    </w:tbl>
    <w:p w:rsidR="00A31D82" w:rsidRDefault="00A31D82" w:rsidP="00A31D8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İŞLEM BASAMAKLARI:</w:t>
      </w:r>
    </w:p>
    <w:tbl>
      <w:tblPr>
        <w:tblW w:w="90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6660"/>
        <w:gridCol w:w="540"/>
        <w:gridCol w:w="540"/>
        <w:gridCol w:w="360"/>
      </w:tblGrid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Basamak</w:t>
            </w:r>
          </w:p>
          <w:p w:rsidR="00A31D82" w:rsidRDefault="00A31D82" w:rsidP="00727E2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</w:t>
            </w:r>
          </w:p>
        </w:tc>
        <w:tc>
          <w:tcPr>
            <w:tcW w:w="6660" w:type="dxa"/>
          </w:tcPr>
          <w:p w:rsidR="00A31D82" w:rsidRDefault="00A31D82" w:rsidP="00727E2D">
            <w:pPr>
              <w:pStyle w:val="Balk1"/>
              <w:jc w:val="center"/>
              <w:rPr>
                <w:rFonts w:ascii="Arial Narrow" w:hAnsi="Arial Narrow" w:cs="Arial Narrow"/>
                <w:u w:val="none"/>
              </w:rPr>
            </w:pPr>
            <w:r>
              <w:rPr>
                <w:rFonts w:ascii="Arial Narrow" w:hAnsi="Arial Narrow" w:cs="Arial Narrow"/>
                <w:u w:val="none"/>
              </w:rPr>
              <w:t>Basamaklar</w:t>
            </w:r>
          </w:p>
        </w:tc>
        <w:tc>
          <w:tcPr>
            <w:tcW w:w="1440" w:type="dxa"/>
            <w:gridSpan w:val="3"/>
          </w:tcPr>
          <w:p w:rsidR="00A31D82" w:rsidRDefault="00A31D82" w:rsidP="00727E2D">
            <w:pPr>
              <w:pStyle w:val="Balk3"/>
              <w:ind w:left="-78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Uygulamalar</w:t>
            </w:r>
          </w:p>
          <w:p w:rsidR="00A31D82" w:rsidRDefault="00A31D82" w:rsidP="00727E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1      2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3</w:t>
            </w: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1</w:t>
            </w:r>
          </w:p>
        </w:tc>
        <w:tc>
          <w:tcPr>
            <w:tcW w:w="6660" w:type="dxa"/>
          </w:tcPr>
          <w:p w:rsidR="00A31D82" w:rsidRDefault="00A31D82" w:rsidP="00727E2D">
            <w:pPr>
              <w:pStyle w:val="Bal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Kazazedenin/hastanın yüzü yukarı bakacak şekilde yatar pozisyona getirilmesi.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2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Hastanın sağ ya da sol tarafına diz çökülmesi.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3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Hastanın omuzlarından hafifçe sarsılarak (</w:t>
            </w:r>
            <w:proofErr w:type="gramStart"/>
            <w:r>
              <w:rPr>
                <w:rFonts w:ascii="Arial" w:hAnsi="Arial" w:cs="Arial"/>
              </w:rPr>
              <w:t>travma</w:t>
            </w:r>
            <w:proofErr w:type="gramEnd"/>
            <w:r>
              <w:rPr>
                <w:rFonts w:ascii="Arial" w:hAnsi="Arial" w:cs="Arial"/>
              </w:rPr>
              <w:t xml:space="preserve"> varsa sarsma yerine ağrılı uyarı verilerek) ve yüksek sesle “nasılsın?” diye sorularak bilinç durumunun kontrol edilmesi.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4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Hasta</w:t>
            </w:r>
            <w:r w:rsidRPr="001F266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herhangi bir </w:t>
            </w:r>
            <w:r w:rsidRPr="001F2666">
              <w:rPr>
                <w:rFonts w:ascii="Arial" w:hAnsi="Arial" w:cs="Arial"/>
                <w:b/>
                <w:bCs/>
              </w:rPr>
              <w:t>tepki vermiyorsa;</w:t>
            </w:r>
            <w:r w:rsidRPr="001F266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kurtarıcı tarafından yardım için seslenilmesi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5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Hastanın başının bir el ile alından geriye itilip, diğer elin işaret ve orta parmağı ile çenenin yukarı kaldırılarak solunum yolunun açık tutulması.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6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Kurtarıcının, gözleriyle hastanın göğsünü-karnını görecek şekilde yanağını hastanın ağzına-burnuna iyice yaklaştırılması.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7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 w:rsidRPr="00E04914">
              <w:rPr>
                <w:rFonts w:ascii="Arial" w:hAnsi="Arial" w:cs="Arial"/>
                <w:b/>
              </w:rPr>
              <w:t>Bak-dinle-hisset</w:t>
            </w:r>
            <w:r>
              <w:rPr>
                <w:rFonts w:ascii="Arial" w:hAnsi="Arial" w:cs="Arial"/>
              </w:rPr>
              <w:t xml:space="preserve"> yöntemi ile solunumun değerlendirilmesi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8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 normal solumuyorsa; yardım ya da ambulans çağırmak üzere birinin gönderilmesi ya da kurtarıcının kendinin gitmesi ve hemen dönmesi.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9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Göğüs kemiği ortasına bir elin topuğunun yerleştirilmesi.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10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elin onun üzerine konması ve parmakların kenetlenmesi.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11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Kollar dirseklerden </w:t>
            </w:r>
            <w:proofErr w:type="spellStart"/>
            <w:proofErr w:type="gramStart"/>
            <w:r>
              <w:rPr>
                <w:rFonts w:ascii="Arial" w:hAnsi="Arial" w:cs="Arial"/>
              </w:rPr>
              <w:t>bükülmeden,kazazedenin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göğsüne dik açı yapacak şekilde bastırılarak göğsün 5-</w:t>
            </w:r>
            <w:smartTag w:uri="urn:schemas-microsoft-com:office:smarttags" w:element="metricconverter">
              <w:smartTagPr>
                <w:attr w:name="ProductID" w:val="6 cm"/>
              </w:smartTagPr>
              <w:r>
                <w:rPr>
                  <w:rFonts w:ascii="Arial" w:hAnsi="Arial" w:cs="Arial"/>
                </w:rPr>
                <w:t>6 cm</w:t>
              </w:r>
            </w:smartTag>
            <w:r>
              <w:rPr>
                <w:rFonts w:ascii="Arial" w:hAnsi="Arial" w:cs="Arial"/>
              </w:rPr>
              <w:t xml:space="preserve"> çökertilmesi.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12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Ellerin teması kaldırılmadan göğsün eski haline gelmesinin izlenmesi.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13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100/</w:t>
            </w:r>
            <w:proofErr w:type="spellStart"/>
            <w:r>
              <w:rPr>
                <w:rFonts w:ascii="Arial" w:hAnsi="Arial" w:cs="Arial"/>
              </w:rPr>
              <w:t>dk</w:t>
            </w:r>
            <w:proofErr w:type="spellEnd"/>
            <w:r>
              <w:rPr>
                <w:rFonts w:ascii="Arial" w:hAnsi="Arial" w:cs="Arial"/>
              </w:rPr>
              <w:t xml:space="preserve"> hız ile 30 kompresyon uygulanması.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14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Yeniden havayolunun açılması ve çene yukarıda iken ağzın aralanması.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15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Kurtarıcının normal bir nefes alması.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16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Kurtarıcının dudaklarının hastanın ağzını içine alacak ve hava kaçağı olmayacak biçimde yerleştirilmesi.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17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Kurtarıcının, hastanın alnında bulunan elinin baş ve işaret parmakları ile burun deliklerinin </w:t>
            </w:r>
            <w:proofErr w:type="spellStart"/>
            <w:r>
              <w:rPr>
                <w:rFonts w:ascii="Arial" w:hAnsi="Arial" w:cs="Arial"/>
              </w:rPr>
              <w:t>mandallanarak</w:t>
            </w:r>
            <w:proofErr w:type="spellEnd"/>
            <w:r>
              <w:rPr>
                <w:rFonts w:ascii="Arial" w:hAnsi="Arial" w:cs="Arial"/>
              </w:rPr>
              <w:t xml:space="preserve"> kapatılması.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18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Normal soluk hacmindeki havanın 1 </w:t>
            </w:r>
            <w:proofErr w:type="spellStart"/>
            <w:r>
              <w:rPr>
                <w:rFonts w:ascii="Arial" w:hAnsi="Arial" w:cs="Arial"/>
              </w:rPr>
              <w:t>sn</w:t>
            </w:r>
            <w:proofErr w:type="spellEnd"/>
            <w:r>
              <w:rPr>
                <w:rFonts w:ascii="Arial" w:hAnsi="Arial" w:cs="Arial"/>
              </w:rPr>
              <w:t xml:space="preserve"> içinde hastanın akciğerlerine gönderilmesi, bu sırada hastanın göğsünün kalktığının gözlenmesi.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19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Kurtarıcının dudaklarını ayırması ve hastanın pasif </w:t>
            </w:r>
            <w:proofErr w:type="spellStart"/>
            <w:r>
              <w:rPr>
                <w:rFonts w:ascii="Arial" w:hAnsi="Arial" w:cs="Arial"/>
              </w:rPr>
              <w:t>ekspiryumuna</w:t>
            </w:r>
            <w:proofErr w:type="spellEnd"/>
            <w:r>
              <w:rPr>
                <w:rFonts w:ascii="Arial" w:hAnsi="Arial" w:cs="Arial"/>
              </w:rPr>
              <w:t xml:space="preserve"> izin verilmesi 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20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Hastanın göğsü kalkmıyorsa ağız-içinin kontrolü ve varsa görünen yabancı cismin işaret parmağı ile arkasına </w:t>
            </w:r>
            <w:proofErr w:type="spellStart"/>
            <w:r>
              <w:rPr>
                <w:rFonts w:ascii="Arial" w:hAnsi="Arial" w:cs="Arial"/>
              </w:rPr>
              <w:t>dolanılarak</w:t>
            </w:r>
            <w:proofErr w:type="spellEnd"/>
            <w:r>
              <w:rPr>
                <w:rFonts w:ascii="Arial" w:hAnsi="Arial" w:cs="Arial"/>
              </w:rPr>
              <w:t xml:space="preserve"> çıkarılması; ağız-içi temizse alı-geri çene-yukarı pozisyonunun artırılması 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21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Aynı şekilde </w:t>
            </w:r>
            <w:proofErr w:type="gramStart"/>
            <w:r>
              <w:rPr>
                <w:rFonts w:ascii="Arial" w:hAnsi="Arial" w:cs="Arial"/>
              </w:rPr>
              <w:t>2 .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bir</w:t>
            </w:r>
            <w:proofErr w:type="gramEnd"/>
            <w:r>
              <w:rPr>
                <w:rFonts w:ascii="Arial" w:hAnsi="Arial" w:cs="Arial"/>
              </w:rPr>
              <w:t xml:space="preserve"> kurtarıcı soluk daha uygulanması.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22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Göğüs kompresyonu / yapay solunum döngüsünün </w:t>
            </w:r>
            <w:r w:rsidRPr="000A1D38">
              <w:rPr>
                <w:rFonts w:ascii="Arial" w:hAnsi="Arial" w:cs="Arial"/>
                <w:b/>
                <w:bCs/>
              </w:rPr>
              <w:t>30:2</w:t>
            </w:r>
            <w:r>
              <w:rPr>
                <w:rFonts w:ascii="Arial" w:hAnsi="Arial" w:cs="Arial"/>
              </w:rPr>
              <w:t xml:space="preserve"> oranında sürdürülmesi.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360" w:type="dxa"/>
          </w:tcPr>
          <w:p w:rsidR="00A31D82" w:rsidRDefault="00A31D82" w:rsidP="00727E2D">
            <w:pPr>
              <w:jc w:val="both"/>
            </w:pPr>
          </w:p>
        </w:tc>
      </w:tr>
    </w:tbl>
    <w:p w:rsidR="00A31D82" w:rsidRPr="00C23CB3" w:rsidRDefault="00A31D82" w:rsidP="00A31D82">
      <w:pPr>
        <w:pStyle w:val="Balk2"/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C23CB3">
        <w:rPr>
          <w:rFonts w:ascii="Times New Roman" w:hAnsi="Times New Roman" w:cs="Times New Roman"/>
          <w:sz w:val="32"/>
          <w:szCs w:val="32"/>
        </w:rPr>
        <w:lastRenderedPageBreak/>
        <w:t>P.A.Ü.TIP FAKÜLTESİ</w:t>
      </w:r>
    </w:p>
    <w:p w:rsidR="00A31D82" w:rsidRPr="00C23CB3" w:rsidRDefault="00A31D82" w:rsidP="00A31D82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C23CB3">
        <w:rPr>
          <w:rFonts w:ascii="Times New Roman" w:hAnsi="Times New Roman" w:cs="Times New Roman"/>
          <w:sz w:val="32"/>
          <w:szCs w:val="32"/>
        </w:rPr>
        <w:t xml:space="preserve">DÖNEM I </w:t>
      </w:r>
    </w:p>
    <w:p w:rsidR="00A31D82" w:rsidRPr="00C23CB3" w:rsidRDefault="00A31D82" w:rsidP="00A31D82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C23CB3">
        <w:rPr>
          <w:rFonts w:ascii="Times New Roman" w:hAnsi="Times New Roman" w:cs="Times New Roman"/>
          <w:sz w:val="32"/>
          <w:szCs w:val="32"/>
        </w:rPr>
        <w:t xml:space="preserve">MESLEKSEL </w:t>
      </w:r>
      <w:proofErr w:type="spellStart"/>
      <w:r w:rsidRPr="00C23CB3">
        <w:rPr>
          <w:rFonts w:ascii="Times New Roman" w:hAnsi="Times New Roman" w:cs="Times New Roman"/>
          <w:sz w:val="32"/>
          <w:szCs w:val="32"/>
        </w:rPr>
        <w:t>BECERi</w:t>
      </w:r>
      <w:proofErr w:type="spellEnd"/>
      <w:r w:rsidRPr="00C23CB3">
        <w:rPr>
          <w:rFonts w:ascii="Times New Roman" w:hAnsi="Times New Roman" w:cs="Times New Roman"/>
          <w:sz w:val="32"/>
          <w:szCs w:val="32"/>
        </w:rPr>
        <w:t xml:space="preserve"> UYGULAMALARI KILAVUZU</w:t>
      </w:r>
    </w:p>
    <w:p w:rsidR="00A31D82" w:rsidRDefault="00A31D82" w:rsidP="00A31D82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65405</wp:posOffset>
                </wp:positionV>
                <wp:extent cx="5867400" cy="0"/>
                <wp:effectExtent l="32385" t="37465" r="34290" b="29210"/>
                <wp:wrapTopAndBottom/>
                <wp:docPr id="14" name="Düz Bağlayıc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06FF6" id="Düz Bağlayıcı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5.15pt" to="458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/PNAIAAEkEAAAOAAAAZHJzL2Uyb0RvYy54bWysVM2O0zAQviPxDlbubZKS/mzUdAVJy2WB&#10;SlsewLWdxlrHtmy3aUE8C8+wd270wRi7P+rCBSFycMaemS/fzDfO9H7fCrRjxnIliyjtJxFikijK&#10;5aaIPq8WvUmErMOSYqEkK6IDs9H97PWraadzNlCNEpQZBCDS5p0uosY5ncexJQ1rse0rzSQ4a2Va&#10;7GBrNjE1uAP0VsSDJBnFnTJUG0WYtXBanZzRLODXNSPuU11b5pAoIuDmwmrCuvZrPJvifGOwbjg5&#10;08D/wKLFXMJHr1AVdhhtDf8DquXEKKtq1yeqjVVdc8JCDVBNmvxWzWODNQu1QHOsvrbJ/j9Y8nG3&#10;NIhT0C6LkMQtaFT9/PEFvcPH7wIfjs/k+IzAB43qtM0hvpRL40sle/moHxR5skiqssFywwLh1UED&#10;SOoz4hcpfmM1fG7dfVAUYvDWqdC1fW1aDwn9QPsgzuEqDts7ROBwOBmNswQ0JBdfjPNLojbWvWeq&#10;Rd4oIsGl7xvO8e7BOk8E55cQfyzVggsRtBcSdQA+ToceutXQCQez8LRqzopaJTj14T7Rms26FAbt&#10;sJ+n8IQ6wXMbZtRW0gDfMEznZ9thLk420BHS40FxQPBsnQbm611yN5/MJ1kvG4zmvSypqt7bRZn1&#10;Rot0PKzeVGVZpd98dWmWN5xSJj27y/Cm2d8Nx/kancbuOr7XxsQv0UMHgezlHUgHdb2gp9FYK3pY&#10;movqMK8h+Hy3/IW43YN9+weY/QIAAP//AwBQSwMEFAAGAAgAAAAhAF+Lw3jaAAAACAEAAA8AAABk&#10;cnMvZG93bnJldi54bWxMj8FOwzAQRO9I/IO1SNxau7SEEOJUFRUfQODA0Y2XJMJeR7bbBr6eRRzg&#10;uDOj2Tf1dvZOnDCmMZCG1VKBQOqCHanX8PrytChBpGzIGhcINXxigm1zeVGbyoYzPeOpzb3gEkqV&#10;0TDkPFVSpm5Ab9IyTEjsvYfoTeYz9tJGc+Zy7+SNUoX0ZiT+MJgJHwfsPtqj19AG5fbzbu3ar3Lz&#10;tg9dOcXbpPX11bx7AJFxzn9h+MFndGiY6RCOZJNwGhZ3BSdZV2sQ7N+vig2Iw68gm1r+H9B8AwAA&#10;//8DAFBLAQItABQABgAIAAAAIQC2gziS/gAAAOEBAAATAAAAAAAAAAAAAAAAAAAAAABbQ29udGVu&#10;dF9UeXBlc10ueG1sUEsBAi0AFAAGAAgAAAAhADj9If/WAAAAlAEAAAsAAAAAAAAAAAAAAAAALwEA&#10;AF9yZWxzLy5yZWxzUEsBAi0AFAAGAAgAAAAhAFMGD880AgAASQQAAA4AAAAAAAAAAAAAAAAALgIA&#10;AGRycy9lMm9Eb2MueG1sUEsBAi0AFAAGAAgAAAAhAF+Lw3jaAAAACAEAAA8AAAAAAAAAAAAAAAAA&#10;jgQAAGRycy9kb3ducmV2LnhtbFBLBQYAAAAABAAEAPMAAACVBQAAAAA=&#10;" strokeweight="4.5pt">
                <v:stroke linestyle="thickThin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65405</wp:posOffset>
                </wp:positionV>
                <wp:extent cx="5852160" cy="0"/>
                <wp:effectExtent l="32385" t="37465" r="30480" b="29210"/>
                <wp:wrapTopAndBottom/>
                <wp:docPr id="13" name="Düz Bağlay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D768F" id="Düz Bağlayıcı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5.15pt" to="45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YTNQIAAEkEAAAOAAAAZHJzL2Uyb0RvYy54bWysVMGO2jAQvVfqP1i5QxIWWDYirFoCvWxb&#10;pKUfYGyHWOvYlm0ItOq37DfsvbfyYR2bBLHtpaqagzP2zLy8mTfO9P5QC7RnxnIl8yjtJxFikijK&#10;5TaPvqyXvUmErMOSYqEky6Mjs9H97O2baaMzNlCVEpQZBCDSZo3Oo8o5ncWxJRWrse0rzSQ4S2Vq&#10;7GBrtjE1uAH0WsSDJBnHjTJUG0WYtXBanJ3RLOCXJSPuc1la5pDII+DmwmrCuvFrPJvibGuwrjhp&#10;aeB/YFFjLuGjF6gCO4x2hv8BVXNilFWl6xNVx6osOWGhBqgmTX6r5rHCmoVaoDlWX9pk/x8s+bRf&#10;GcQpaHcTIYlr0Kj4+eMreo9PzwIfTy/k9ILAB41qtM0gfi5XxpdKDvJRPyjyZJFU8wrLLQuE10cN&#10;IKnPiF+l+I3V8LlN81FRiME7p0LXDqWpPST0Ax2COMeLOOzgEIHD0WQ0SMegIel8Mc66RG2s+8BU&#10;jbyRR4JL3zec4f2DdZ4IzroQfyzVkgsRtBcSNQB+m448dK2hEw5m4WldtYpaJTj14T7Rmu1mLgza&#10;Yz9P4Ql1guc6zKidpAG+YpguWtthLs420BHS40FxQLC1zgPz7S65W0wWk2FvOBgvesOkKHrvlvNh&#10;b7xMb0fFTTGfF+l3X106zCpOKZOeXTe86fDvhqO9Ruexu4zvpTHxa/TQQSDbvQPpoK4X9DwaG0WP&#10;K9OpDvMagtu75S/E9R7s6z/A7BcAAAD//wMAUEsDBBQABgAIAAAAIQAgGuka2gAAAAgBAAAPAAAA&#10;ZHJzL2Rvd25yZXYueG1sTI/BTsMwEETvSPyDtUjcWru0lBDiVBUVH0DgwNGNlyTCXke224Z+fRdx&#10;gOPOjGbfVJvJO3HEmIZAGhZzBQKpDXagTsP728usAJGyIWtcINTwjQk29fVVZUobTvSKxyZ3gkso&#10;lUZDn/NYSpnaHr1J8zAisfcZojeZz9hJG82Jy72Td0qtpTcD8YfejPjcY/vVHLyGJii3m7ZL15yL&#10;1ccutMUY75PWtzfT9glExin/heEHn9GhZqZ9OJBNwmmYPaw5ybpagmD/cbHibftfQdaV/D+gvgAA&#10;AP//AwBQSwECLQAUAAYACAAAACEAtoM4kv4AAADhAQAAEwAAAAAAAAAAAAAAAAAAAAAAW0NvbnRl&#10;bnRfVHlwZXNdLnhtbFBLAQItABQABgAIAAAAIQA4/SH/1gAAAJQBAAALAAAAAAAAAAAAAAAAAC8B&#10;AABfcmVscy8ucmVsc1BLAQItABQABgAIAAAAIQCFRvYTNQIAAEkEAAAOAAAAAAAAAAAAAAAAAC4C&#10;AABkcnMvZTJvRG9jLnhtbFBLAQItABQABgAIAAAAIQAgGuka2gAAAAgBAAAPAAAAAAAAAAAAAAAA&#10;AI8EAABkcnMvZG93bnJldi54bWxQSwUGAAAAAAQABADzAAAAlgUAAAAA&#10;" strokeweight="4.5pt">
                <v:stroke linestyle="thickThin"/>
                <w10:wrap type="topAndBottom"/>
              </v:line>
            </w:pict>
          </mc:Fallback>
        </mc:AlternateContent>
      </w:r>
    </w:p>
    <w:p w:rsidR="00A31D82" w:rsidRPr="00C23CB3" w:rsidRDefault="00A31D82" w:rsidP="00A31D82">
      <w:pPr>
        <w:pStyle w:val="Balk1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Uygulamanın Adı: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u w:val="none"/>
        </w:rPr>
        <w:t>Kardiyopulmoner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u w:val="none"/>
        </w:rPr>
        <w:t>Resüsitasyon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(CPR).Erişkinde CPR</w:t>
      </w:r>
    </w:p>
    <w:p w:rsidR="00A31D82" w:rsidRDefault="00A31D82" w:rsidP="00A31D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Uygulamanın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Amacı:</w:t>
      </w:r>
      <w:r>
        <w:rPr>
          <w:rFonts w:ascii="Arial" w:hAnsi="Arial" w:cs="Arial"/>
        </w:rPr>
        <w:t>Erişkin</w:t>
      </w:r>
      <w:proofErr w:type="spellEnd"/>
      <w:proofErr w:type="gramEnd"/>
      <w:r>
        <w:rPr>
          <w:rFonts w:ascii="Arial" w:hAnsi="Arial" w:cs="Arial"/>
        </w:rPr>
        <w:t xml:space="preserve"> hastada çift kurtarıcı ile </w:t>
      </w:r>
      <w:proofErr w:type="spellStart"/>
      <w:r>
        <w:rPr>
          <w:rFonts w:ascii="Arial" w:hAnsi="Arial" w:cs="Arial"/>
        </w:rPr>
        <w:t>kardiyopulmoner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</w:t>
      </w:r>
      <w:r w:rsidRPr="00814987">
        <w:rPr>
          <w:rFonts w:ascii="Arial" w:hAnsi="Arial" w:cs="Arial"/>
        </w:rPr>
        <w:t>esüsitasyon</w:t>
      </w:r>
      <w:proofErr w:type="spellEnd"/>
      <w:r>
        <w:rPr>
          <w:rFonts w:ascii="Arial" w:hAnsi="Arial" w:cs="Arial"/>
        </w:rPr>
        <w:t xml:space="preserve"> </w:t>
      </w:r>
      <w:r w:rsidRPr="00814987">
        <w:rPr>
          <w:rFonts w:ascii="Arial" w:hAnsi="Arial" w:cs="Arial"/>
        </w:rPr>
        <w:t>(CPR) uygulama becerisinin kazandırılması.</w:t>
      </w: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090" w:type="dxa"/>
            <w:tcBorders>
              <w:top w:val="nil"/>
              <w:bottom w:val="single" w:sz="4" w:space="0" w:color="auto"/>
            </w:tcBorders>
          </w:tcPr>
          <w:p w:rsidR="00A31D82" w:rsidRDefault="00A31D82" w:rsidP="00727E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MALZEME: </w:t>
            </w:r>
            <w:r>
              <w:rPr>
                <w:rFonts w:ascii="Arial" w:hAnsi="Arial" w:cs="Arial"/>
                <w:sz w:val="22"/>
                <w:szCs w:val="22"/>
              </w:rPr>
              <w:t>Erişkin CPR maketi</w:t>
            </w:r>
          </w:p>
        </w:tc>
      </w:tr>
    </w:tbl>
    <w:p w:rsidR="00A31D82" w:rsidRDefault="00A31D82" w:rsidP="00A31D82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090" w:type="dxa"/>
            <w:tcBorders>
              <w:top w:val="nil"/>
              <w:bottom w:val="single" w:sz="4" w:space="0" w:color="auto"/>
            </w:tcBorders>
          </w:tcPr>
          <w:p w:rsidR="00A31D82" w:rsidRDefault="00A31D82" w:rsidP="00727E2D">
            <w:pPr>
              <w:jc w:val="both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DEĞERLENDİRME KRİTERLERİ: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>
              <w:rPr>
                <w:rFonts w:ascii="Arial" w:hAnsi="Arial" w:cs="Arial"/>
                <w:b/>
                <w:bCs/>
              </w:rPr>
              <w:t xml:space="preserve">Geliştirilmesi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Gerekir:</w:t>
            </w:r>
            <w:r>
              <w:rPr>
                <w:rFonts w:ascii="Arial" w:hAnsi="Arial" w:cs="Arial"/>
              </w:rPr>
              <w:t>Basamağın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yanlış uygulanması veya sırasında uygulanmaması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proofErr w:type="gramStart"/>
            <w:r>
              <w:rPr>
                <w:rFonts w:ascii="Arial" w:hAnsi="Arial" w:cs="Arial"/>
                <w:b/>
                <w:bCs/>
              </w:rPr>
              <w:t>Yeterli:</w:t>
            </w:r>
            <w:r>
              <w:rPr>
                <w:rFonts w:ascii="Arial" w:hAnsi="Arial" w:cs="Arial"/>
              </w:rPr>
              <w:t>Basamağın</w:t>
            </w:r>
            <w:proofErr w:type="gramEnd"/>
            <w:r>
              <w:rPr>
                <w:rFonts w:ascii="Arial" w:hAnsi="Arial" w:cs="Arial"/>
              </w:rPr>
              <w:t xml:space="preserve"> doğru olarak ve sırasında </w:t>
            </w:r>
            <w:proofErr w:type="spellStart"/>
            <w:r>
              <w:rPr>
                <w:rFonts w:ascii="Arial" w:hAnsi="Arial" w:cs="Arial"/>
              </w:rPr>
              <w:t>uygulanması,fakat</w:t>
            </w:r>
            <w:proofErr w:type="spellEnd"/>
            <w:r>
              <w:rPr>
                <w:rFonts w:ascii="Arial" w:hAnsi="Arial" w:cs="Arial"/>
              </w:rPr>
              <w:t xml:space="preserve"> eksik olması.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</w:t>
            </w:r>
            <w:proofErr w:type="gramStart"/>
            <w:r>
              <w:rPr>
                <w:rFonts w:ascii="Arial" w:hAnsi="Arial" w:cs="Arial"/>
                <w:b/>
                <w:bCs/>
              </w:rPr>
              <w:t>Ustalaşmış:</w:t>
            </w:r>
            <w:r>
              <w:rPr>
                <w:rFonts w:ascii="Arial" w:hAnsi="Arial" w:cs="Arial"/>
              </w:rPr>
              <w:t>Basamağın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duraksamadan,yardıma</w:t>
            </w:r>
            <w:proofErr w:type="spellEnd"/>
            <w:r>
              <w:rPr>
                <w:rFonts w:ascii="Arial" w:hAnsi="Arial" w:cs="Arial"/>
              </w:rPr>
              <w:t xml:space="preserve"> gerek </w:t>
            </w:r>
            <w:proofErr w:type="spellStart"/>
            <w:r>
              <w:rPr>
                <w:rFonts w:ascii="Arial" w:hAnsi="Arial" w:cs="Arial"/>
              </w:rPr>
              <w:t>kalmadan,doğru</w:t>
            </w:r>
            <w:proofErr w:type="spellEnd"/>
            <w:r>
              <w:rPr>
                <w:rFonts w:ascii="Arial" w:hAnsi="Arial" w:cs="Arial"/>
              </w:rPr>
              <w:t xml:space="preserve"> ve sırasında uygulanması.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G/</w:t>
            </w:r>
            <w:proofErr w:type="spellStart"/>
            <w:r>
              <w:rPr>
                <w:rFonts w:ascii="Arial" w:hAnsi="Arial" w:cs="Arial"/>
                <w:b/>
                <w:bCs/>
              </w:rPr>
              <w:t>Y:</w:t>
            </w:r>
            <w:r>
              <w:rPr>
                <w:rFonts w:ascii="Arial" w:hAnsi="Arial" w:cs="Arial"/>
              </w:rPr>
              <w:t>Gözlem</w:t>
            </w:r>
            <w:proofErr w:type="spellEnd"/>
            <w:r>
              <w:rPr>
                <w:rFonts w:ascii="Arial" w:hAnsi="Arial" w:cs="Arial"/>
              </w:rPr>
              <w:t xml:space="preserve"> yapılmamış olması.</w:t>
            </w:r>
          </w:p>
        </w:tc>
      </w:tr>
    </w:tbl>
    <w:p w:rsidR="00A31D82" w:rsidRDefault="00A31D82" w:rsidP="00A31D8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İŞLEM BASAMAKLARI:</w:t>
      </w:r>
    </w:p>
    <w:tbl>
      <w:tblPr>
        <w:tblW w:w="90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6570"/>
        <w:gridCol w:w="540"/>
        <w:gridCol w:w="450"/>
        <w:gridCol w:w="450"/>
      </w:tblGrid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Default="00A31D82" w:rsidP="00727E2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Basamak</w:t>
            </w:r>
          </w:p>
          <w:p w:rsidR="00A31D82" w:rsidRDefault="00A31D82" w:rsidP="00727E2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</w:t>
            </w:r>
          </w:p>
        </w:tc>
        <w:tc>
          <w:tcPr>
            <w:tcW w:w="6570" w:type="dxa"/>
          </w:tcPr>
          <w:p w:rsidR="00A31D82" w:rsidRDefault="00A31D82" w:rsidP="00727E2D">
            <w:pPr>
              <w:pStyle w:val="Balk1"/>
              <w:jc w:val="center"/>
              <w:rPr>
                <w:rFonts w:ascii="Arial Narrow" w:hAnsi="Arial Narrow" w:cs="Arial Narrow"/>
                <w:u w:val="none"/>
              </w:rPr>
            </w:pPr>
            <w:r>
              <w:rPr>
                <w:rFonts w:ascii="Arial Narrow" w:hAnsi="Arial Narrow" w:cs="Arial Narrow"/>
                <w:u w:val="none"/>
              </w:rPr>
              <w:t>Basamaklar</w:t>
            </w:r>
          </w:p>
        </w:tc>
        <w:tc>
          <w:tcPr>
            <w:tcW w:w="1440" w:type="dxa"/>
            <w:gridSpan w:val="3"/>
          </w:tcPr>
          <w:p w:rsidR="00A31D82" w:rsidRPr="006F0E1F" w:rsidRDefault="00A31D82" w:rsidP="00727E2D">
            <w:pPr>
              <w:pStyle w:val="Balk3"/>
              <w:rPr>
                <w:rFonts w:ascii="Arial" w:hAnsi="Arial" w:cs="Arial"/>
                <w:sz w:val="20"/>
                <w:szCs w:val="20"/>
              </w:rPr>
            </w:pPr>
            <w:r w:rsidRPr="006F0E1F">
              <w:rPr>
                <w:rFonts w:ascii="Arial" w:hAnsi="Arial" w:cs="Arial"/>
                <w:sz w:val="20"/>
                <w:szCs w:val="20"/>
              </w:rPr>
              <w:t>Uygulamalar</w:t>
            </w:r>
          </w:p>
          <w:p w:rsidR="00A31D82" w:rsidRDefault="00A31D82" w:rsidP="00727E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0E1F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6F0E1F">
              <w:rPr>
                <w:rFonts w:ascii="Arial" w:hAnsi="Arial" w:cs="Arial"/>
                <w:b/>
                <w:bCs/>
              </w:rPr>
              <w:t>1      2</w:t>
            </w:r>
            <w:proofErr w:type="gramEnd"/>
            <w:r w:rsidRPr="006F0E1F">
              <w:rPr>
                <w:rFonts w:ascii="Arial" w:hAnsi="Arial" w:cs="Arial"/>
                <w:b/>
                <w:bCs/>
              </w:rPr>
              <w:t xml:space="preserve">     3</w:t>
            </w: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Default="00A31D82" w:rsidP="00727E2D">
            <w:pPr>
              <w:jc w:val="center"/>
            </w:pPr>
            <w:r>
              <w:t>1</w:t>
            </w:r>
          </w:p>
        </w:tc>
        <w:tc>
          <w:tcPr>
            <w:tcW w:w="6570" w:type="dxa"/>
          </w:tcPr>
          <w:p w:rsidR="00A31D82" w:rsidRDefault="00A31D82" w:rsidP="00727E2D">
            <w:pPr>
              <w:pStyle w:val="Bal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İki kurtarıcıdan birinin yardım çağırması.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Default="00A31D82" w:rsidP="00727E2D">
            <w:pPr>
              <w:jc w:val="center"/>
            </w:pPr>
            <w:r>
              <w:t>2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kurtarıcının “tek kurtarıcı ile TYD “uygulamaya başlaması, ikinci kurtarıcı gelinceye kadar devam etmesi.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Default="00A31D82" w:rsidP="00727E2D">
            <w:pPr>
              <w:jc w:val="center"/>
            </w:pPr>
            <w:r>
              <w:t>3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İkinci kurtarıcının hastanın diğer yanında diz çökmesi.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Default="00A31D82" w:rsidP="00727E2D">
            <w:pPr>
              <w:jc w:val="center"/>
            </w:pPr>
            <w:r>
              <w:t>4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İlk kurtarıcı iki yapay solunum uygularken, ikinci kurtarıcının kompresyonu uygulama alanını belirlemesi ve kompresyonlara hazırlanması.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Default="00A31D82" w:rsidP="00727E2D">
            <w:pPr>
              <w:jc w:val="center"/>
            </w:pPr>
            <w:r>
              <w:t>5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İkinci yapay solunum tamamlandıktan sonra, ikinci kurtarıcının sayarak 30 göğüs kompresyonu uygulaması.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Default="00A31D82" w:rsidP="00727E2D">
            <w:pPr>
              <w:jc w:val="center"/>
            </w:pPr>
            <w:r>
              <w:t>6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İlk kurtarıcının iki yapay solunum uygulaması.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Default="00A31D82" w:rsidP="00727E2D">
            <w:pPr>
              <w:jc w:val="center"/>
            </w:pPr>
            <w:r>
              <w:t>7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İkinci yapay solunumun sonunda göğüs kafesinin şişmesinden hemen sonra ikinci kurtarıcının sayarak 30 göğüs kompresyonu uygulaması.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Default="00A31D82" w:rsidP="00727E2D">
            <w:pPr>
              <w:jc w:val="center"/>
            </w:pPr>
            <w:r>
              <w:t>8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İki kurtarıcı tarafından </w:t>
            </w:r>
            <w:r w:rsidRPr="001D6C9F">
              <w:rPr>
                <w:rFonts w:ascii="Arial" w:hAnsi="Arial" w:cs="Arial"/>
                <w:b/>
                <w:bCs/>
              </w:rPr>
              <w:t xml:space="preserve">30 göğüs </w:t>
            </w:r>
            <w:proofErr w:type="gramStart"/>
            <w:r w:rsidRPr="001D6C9F">
              <w:rPr>
                <w:rFonts w:ascii="Arial" w:hAnsi="Arial" w:cs="Arial"/>
                <w:b/>
                <w:bCs/>
              </w:rPr>
              <w:t>kompresyonu : 2</w:t>
            </w:r>
            <w:proofErr w:type="gramEnd"/>
            <w:r w:rsidRPr="001D6C9F">
              <w:rPr>
                <w:rFonts w:ascii="Arial" w:hAnsi="Arial" w:cs="Arial"/>
                <w:b/>
                <w:bCs/>
              </w:rPr>
              <w:t xml:space="preserve"> yapay solunum</w:t>
            </w:r>
            <w:r>
              <w:rPr>
                <w:rFonts w:ascii="Arial" w:hAnsi="Arial" w:cs="Arial"/>
              </w:rPr>
              <w:t xml:space="preserve"> döngüsünün sürdürülmesi.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Default="00A31D82" w:rsidP="00727E2D">
            <w:pPr>
              <w:jc w:val="center"/>
            </w:pPr>
            <w:r>
              <w:t>9</w:t>
            </w:r>
          </w:p>
        </w:tc>
        <w:tc>
          <w:tcPr>
            <w:tcW w:w="6570" w:type="dxa"/>
          </w:tcPr>
          <w:p w:rsidR="00A31D82" w:rsidRDefault="00A31D82" w:rsidP="00727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*Göğüs kompresyonları uygulayan kurtarıcının yorulması durumunda.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Default="00A31D82" w:rsidP="00727E2D">
            <w:pPr>
              <w:jc w:val="center"/>
            </w:pPr>
            <w:r>
              <w:t>10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Göğüs kompresyonlarını </w:t>
            </w:r>
            <w:proofErr w:type="gramStart"/>
            <w:r>
              <w:rPr>
                <w:rFonts w:ascii="Arial" w:hAnsi="Arial" w:cs="Arial"/>
              </w:rPr>
              <w:t>sürdürürken  yorulduğunu</w:t>
            </w:r>
            <w:proofErr w:type="gramEnd"/>
            <w:r>
              <w:rPr>
                <w:rFonts w:ascii="Arial" w:hAnsi="Arial" w:cs="Arial"/>
              </w:rPr>
              <w:t xml:space="preserve"> diğer kurtarıcıya söylemesi. 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Default="00A31D82" w:rsidP="00727E2D">
            <w:pPr>
              <w:jc w:val="center"/>
            </w:pPr>
            <w:r>
              <w:t>11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Yorulan kurtarıcının 30 göğüs kompresyonunu tamamladıktan sonra 2 yapay solunum uygulaması.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Default="00A31D82" w:rsidP="00727E2D">
            <w:pPr>
              <w:jc w:val="center"/>
            </w:pPr>
            <w:r>
              <w:t>12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 sırada daha önce solunum yaptıran kurtarıcının göğüs kompresyonu uygulayacağı alanı hızla belirlemesi.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Default="00A31D82" w:rsidP="00727E2D">
            <w:pPr>
              <w:jc w:val="center"/>
            </w:pPr>
            <w:r>
              <w:t>13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Göğüs kafesinin şişmesinden hemen sonra 30 göğüs </w:t>
            </w:r>
            <w:proofErr w:type="gramStart"/>
            <w:r>
              <w:rPr>
                <w:rFonts w:ascii="Arial" w:hAnsi="Arial" w:cs="Arial"/>
              </w:rPr>
              <w:t>kompresyonu  uygulaması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Default="00A31D82" w:rsidP="00727E2D">
            <w:pPr>
              <w:jc w:val="center"/>
            </w:pPr>
            <w:r>
              <w:t>14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Çift kurtarıcı tarafından </w:t>
            </w:r>
            <w:r w:rsidRPr="001D6C9F">
              <w:rPr>
                <w:rFonts w:ascii="Arial" w:hAnsi="Arial" w:cs="Arial"/>
                <w:b/>
                <w:bCs/>
              </w:rPr>
              <w:t xml:space="preserve">30 göğüs </w:t>
            </w:r>
            <w:proofErr w:type="gramStart"/>
            <w:r w:rsidRPr="001D6C9F">
              <w:rPr>
                <w:rFonts w:ascii="Arial" w:hAnsi="Arial" w:cs="Arial"/>
                <w:b/>
                <w:bCs/>
              </w:rPr>
              <w:t>kompresyonu : 2</w:t>
            </w:r>
            <w:proofErr w:type="gramEnd"/>
            <w:r w:rsidRPr="001D6C9F">
              <w:rPr>
                <w:rFonts w:ascii="Arial" w:hAnsi="Arial" w:cs="Arial"/>
                <w:b/>
                <w:bCs/>
              </w:rPr>
              <w:t xml:space="preserve"> yapay solunum</w:t>
            </w:r>
            <w:r>
              <w:rPr>
                <w:rFonts w:ascii="Arial" w:hAnsi="Arial" w:cs="Arial"/>
              </w:rPr>
              <w:t xml:space="preserve"> uygulamasının sürdürülmesi.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</w:tbl>
    <w:p w:rsidR="00A31D82" w:rsidRDefault="00A31D82" w:rsidP="00A31D82">
      <w:pPr>
        <w:rPr>
          <w:rFonts w:ascii="Arial" w:hAnsi="Arial" w:cs="Arial"/>
          <w:b/>
          <w:bCs/>
          <w:sz w:val="36"/>
          <w:szCs w:val="36"/>
        </w:rPr>
      </w:pPr>
    </w:p>
    <w:p w:rsidR="00A31D82" w:rsidRDefault="00A31D82" w:rsidP="00A31D82">
      <w:pPr>
        <w:rPr>
          <w:rFonts w:ascii="Arial" w:hAnsi="Arial" w:cs="Arial"/>
          <w:b/>
          <w:bCs/>
          <w:sz w:val="36"/>
          <w:szCs w:val="36"/>
        </w:rPr>
      </w:pPr>
    </w:p>
    <w:p w:rsidR="00A31D82" w:rsidRDefault="00A31D82" w:rsidP="00A31D82">
      <w:pPr>
        <w:rPr>
          <w:rFonts w:ascii="Arial" w:hAnsi="Arial" w:cs="Arial"/>
          <w:b/>
          <w:bCs/>
          <w:sz w:val="36"/>
          <w:szCs w:val="36"/>
        </w:rPr>
      </w:pPr>
    </w:p>
    <w:p w:rsidR="00A31D82" w:rsidRDefault="00A31D82" w:rsidP="00A31D82"/>
    <w:p w:rsidR="00A31D82" w:rsidRDefault="00A31D82" w:rsidP="00A31D82"/>
    <w:p w:rsidR="00A31D82" w:rsidRDefault="00A31D82" w:rsidP="00A31D82"/>
    <w:p w:rsidR="00A31D82" w:rsidRDefault="00A31D82" w:rsidP="00A31D82"/>
    <w:p w:rsidR="00A31D82" w:rsidRDefault="00A31D82" w:rsidP="00A31D82"/>
    <w:p w:rsidR="00A31D82" w:rsidRPr="00C23CB3" w:rsidRDefault="00A31D82" w:rsidP="00A31D82">
      <w:pPr>
        <w:pStyle w:val="Balk2"/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C23CB3">
        <w:rPr>
          <w:rFonts w:ascii="Times New Roman" w:hAnsi="Times New Roman" w:cs="Times New Roman"/>
          <w:sz w:val="32"/>
          <w:szCs w:val="32"/>
        </w:rPr>
        <w:lastRenderedPageBreak/>
        <w:t>P.A.Ü.TIP FAKÜLTESİ</w:t>
      </w:r>
    </w:p>
    <w:p w:rsidR="00A31D82" w:rsidRPr="00C23CB3" w:rsidRDefault="00A31D82" w:rsidP="00A31D82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C23CB3">
        <w:rPr>
          <w:rFonts w:ascii="Times New Roman" w:hAnsi="Times New Roman" w:cs="Times New Roman"/>
          <w:sz w:val="32"/>
          <w:szCs w:val="32"/>
        </w:rPr>
        <w:t xml:space="preserve">DÖNEM I </w:t>
      </w:r>
    </w:p>
    <w:p w:rsidR="00A31D82" w:rsidRPr="00C23CB3" w:rsidRDefault="00A31D82" w:rsidP="00A31D82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C23CB3">
        <w:rPr>
          <w:rFonts w:ascii="Times New Roman" w:hAnsi="Times New Roman" w:cs="Times New Roman"/>
          <w:sz w:val="32"/>
          <w:szCs w:val="32"/>
        </w:rPr>
        <w:t xml:space="preserve">MESLEKSEL </w:t>
      </w:r>
      <w:proofErr w:type="spellStart"/>
      <w:r w:rsidRPr="00C23CB3">
        <w:rPr>
          <w:rFonts w:ascii="Times New Roman" w:hAnsi="Times New Roman" w:cs="Times New Roman"/>
          <w:sz w:val="32"/>
          <w:szCs w:val="32"/>
        </w:rPr>
        <w:t>BECERi</w:t>
      </w:r>
      <w:proofErr w:type="spellEnd"/>
      <w:r w:rsidRPr="00C23CB3">
        <w:rPr>
          <w:rFonts w:ascii="Times New Roman" w:hAnsi="Times New Roman" w:cs="Times New Roman"/>
          <w:sz w:val="32"/>
          <w:szCs w:val="32"/>
        </w:rPr>
        <w:t xml:space="preserve"> UYGULAMALARI KILAVUZU</w:t>
      </w:r>
    </w:p>
    <w:p w:rsidR="00A31D82" w:rsidRPr="00230022" w:rsidRDefault="00A31D82" w:rsidP="00A31D8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46355</wp:posOffset>
                </wp:positionV>
                <wp:extent cx="5715000" cy="0"/>
                <wp:effectExtent l="32385" t="37465" r="34290" b="29210"/>
                <wp:wrapTopAndBottom/>
                <wp:docPr id="12" name="Düz Bağlayıc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373C9" id="Düz Bağlayıcı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3.65pt" to="446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D7sMgIAAEkEAAAOAAAAZHJzL2Uyb0RvYy54bWysVMGO2jAQvVfqP1i5QxIadtmIsGoJ9LJt&#10;kZZ+gLEdYq1jW7Yh0Krf0m/Ye2/lwzo2CWLbS1U1B2fsmXl5M2+c6f2hEWjPjOVKFlE6TCLEJFGU&#10;y20RfV4vB5MIWYclxUJJVkRHZqP72etX01bnbKRqJSgzCECkzVtdRLVzOo9jS2rWYDtUmklwVso0&#10;2MHWbGNqcAvojYhHSXITt8pQbRRh1sJpeXZGs4BfVYy4T1VlmUOiiICbC6sJ68av8WyK863Buuak&#10;o4H/gUWDuYSPXqBK7DDaGf4HVMOJUVZVbkhUE6uq4oSFGqCaNPmtmscaaxZqgeZYfWmT/X+w5ON+&#10;ZRCnoN0oQhI3oFH588cX9A6fvgt8PD2T0zMCHzSq1TaH+LlcGV8qOchH/aDIk0VSzWsstywQXh81&#10;gKQ+I36R4jdWw+c27QdFIQbvnApdO1Sm8ZDQD3QI4hwv4rCDQwQOx7fpOElAQ9L7Ypz3idpY956p&#10;BnmjiASXvm84x/sH6zwRnPch/liqJRciaC8kajtwgG40dMLBLDyt605RqwSnPtwnWrPdzIVBe+zn&#10;KTyhTvBchxm1kzTA1wzTRWc7zMXZBjpCejwoDgh21nlgvt4ld4vJYpINstHNYpAlZTl4u5xng5tl&#10;ejsu35TzeZl+89WlWV5zSpn07PrhTbO/G47uGp3H7jK+l8bEL9FDB4Fs/w6kg7pe0PNobBQ9rkyv&#10;OsxrCO7ulr8Q13uwr/8As18AAAD//wMAUEsDBBQABgAIAAAAIQD37e4L2QAAAAYBAAAPAAAAZHJz&#10;L2Rvd25yZXYueG1sTI7NTsMwEITvSLyDtZW4tU5/aEOIU1VUPEBTDhzdeEki7HVku23g6Vl6geNo&#10;Rt985XZ0VlwwxN6TgvksA4HUeNNTq+Dt+DrNQcSkyWjrCRV8YYRtdX9X6sL4Kx3wUqdWMIRioRV0&#10;KQ2FlLHp0Ok48wMSdx8+OJ04hlaaoK8Md1Yusmwtne6JHzo94EuHzWd9dgpqn9n9uFva+jtfve99&#10;kw/hMSr1MBl3zyASjulvDL/6rA4VO538mUwUVsF0s+algs0SBNf502IF4nTLsirlf/3qBwAA//8D&#10;AFBLAQItABQABgAIAAAAIQC2gziS/gAAAOEBAAATAAAAAAAAAAAAAAAAAAAAAABbQ29udGVudF9U&#10;eXBlc10ueG1sUEsBAi0AFAAGAAgAAAAhADj9If/WAAAAlAEAAAsAAAAAAAAAAAAAAAAALwEAAF9y&#10;ZWxzLy5yZWxzUEsBAi0AFAAGAAgAAAAhAD38PuwyAgAASQQAAA4AAAAAAAAAAAAAAAAALgIAAGRy&#10;cy9lMm9Eb2MueG1sUEsBAi0AFAAGAAgAAAAhAPft7gvZAAAABgEAAA8AAAAAAAAAAAAAAAAAjAQA&#10;AGRycy9kb3ducmV2LnhtbFBLBQYAAAAABAAEAPMAAACSBQAAAAA=&#10;" strokeweight="4.5pt">
                <v:stroke linestyle="thickThin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46355</wp:posOffset>
                </wp:positionV>
                <wp:extent cx="5791200" cy="0"/>
                <wp:effectExtent l="32385" t="37465" r="34290" b="29210"/>
                <wp:wrapTopAndBottom/>
                <wp:docPr id="11" name="Düz Bağlayıc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E31E7" id="Düz Bağlayıcı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3.65pt" to="452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gnNAIAAEkEAAAOAAAAZHJzL2Uyb0RvYy54bWysVMGy0jAU3TvjP2S6h7ZYeNAB3mgLbp7K&#10;zMMPCElKMy9NMkmgoOO3+A1v704+zJtQUHTjOHaR3iQ3p+eec9Pp/aERaM+M5UrOorSfRIhJoiiX&#10;21n0cb3sjSNkHZYUCyXZLDoyG93PX76YtjpnA1UrQZlBACJt3upZVDun8zi2pGYNtn2lmYTNSpkG&#10;O5iabUwNbgG9EfEgSUZxqwzVRhFmLayW581oHvCrihH3oaosc0jMIuDmwmjCuPFjPJ/ifGuwrjnp&#10;aOB/YNFgLuGjV6gSO4x2hv8B1XBilFWV6xPVxKqqOGGhBqgmTX6r5rHGmoVaQByrrzLZ/wdL3u9X&#10;BnEK3qURkrgBj8rv3z6hN/j0VeDj6ZmcnhHsgVCttjnkF3JlfKnkIB/1gyJPFklV1FhuWSC8PmoA&#10;CSfimyN+YjV8btO+UxRy8M6poNqhMo2HBD3QIZhzvJrDDg4RWBzeTVJwPELkshfj/HJQG+veMtUg&#10;H8wiwaXXDed4/2AdUIfUS4pflmrJhQjeC4laD54OPXSjQQkHvfC0rjtHrRKc+nR/0JrtphAG7bHv&#10;p/B4ZQD+Js2onaQBvmaYLrrYYS7OMeQL6fGgOCDYReeG+TxJJovxYpz1ssFo0cuSsuy9XhZZb7RM&#10;74blq7IoyvSLry7N8ppTyqRnd2neNPu75uiu0bntru17FSa+RQ8lAtnLO5AO7npDz62xUfS4Ml4N&#10;bzT0a0ju7pa/EL/OQ9bPP8D8BwAAAP//AwBQSwMEFAAGAAgAAAAhAOF8qtjYAAAABgEAAA8AAABk&#10;cnMvZG93bnJldi54bWxMjsFOwzAQRO9I/IO1SNxaGxraELKpKio+gMCBoxsvSYS9jmy3DXw9hgsc&#10;RzN68+rt7Kw4UYijZ4SbpQJB3Hkzco/w+vK0KEHEpNlo65kQPinCtrm8qHVl/Jmf6dSmXmQIx0oj&#10;DClNlZSxG8jpuPQTce7efXA65Rh6aYI+Z7iz8laptXR65Pww6IkeB+o+2qNDaL2y+3m3su1XWbzt&#10;fVdO4S4iXl/NuwcQieb0N4Yf/awOTXY6+CObKCzCYrPOS4TNCkSu71VRgDj8ZtnU8r9+8w0AAP//&#10;AwBQSwECLQAUAAYACAAAACEAtoM4kv4AAADhAQAAEwAAAAAAAAAAAAAAAAAAAAAAW0NvbnRlbnRf&#10;VHlwZXNdLnhtbFBLAQItABQABgAIAAAAIQA4/SH/1gAAAJQBAAALAAAAAAAAAAAAAAAAAC8BAABf&#10;cmVscy8ucmVsc1BLAQItABQABgAIAAAAIQBXWRgnNAIAAEkEAAAOAAAAAAAAAAAAAAAAAC4CAABk&#10;cnMvZTJvRG9jLnhtbFBLAQItABQABgAIAAAAIQDhfKrY2AAAAAYBAAAPAAAAAAAAAAAAAAAAAI4E&#10;AABkcnMvZG93bnJldi54bWxQSwUGAAAAAAQABADzAAAAkwUAAAAA&#10;" strokeweight="4.5pt">
                <v:stroke linestyle="thickThin"/>
                <w10:wrap type="topAndBottom"/>
              </v:line>
            </w:pict>
          </mc:Fallback>
        </mc:AlternateContent>
      </w:r>
    </w:p>
    <w:p w:rsidR="00A31D82" w:rsidRDefault="00A31D82" w:rsidP="00A31D82">
      <w:pPr>
        <w:pStyle w:val="Balk1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Uygulamanın Adı: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Çocukta CPR</w:t>
      </w:r>
    </w:p>
    <w:p w:rsidR="00A31D82" w:rsidRDefault="00A31D82" w:rsidP="00A31D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Uygulamanın Amacı:</w:t>
      </w:r>
      <w:r>
        <w:rPr>
          <w:rFonts w:ascii="Arial" w:hAnsi="Arial" w:cs="Arial"/>
          <w:sz w:val="22"/>
          <w:szCs w:val="22"/>
        </w:rPr>
        <w:t xml:space="preserve"> Çocuklarda (1-8 yaş arası) TYD uygulama becerisinin kazandırılması.</w:t>
      </w: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A31D82" w:rsidTr="00727E2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9090" w:type="dxa"/>
            <w:tcBorders>
              <w:top w:val="nil"/>
              <w:bottom w:val="single" w:sz="4" w:space="0" w:color="auto"/>
            </w:tcBorders>
          </w:tcPr>
          <w:p w:rsidR="00A31D82" w:rsidRDefault="00A31D82" w:rsidP="00727E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MALZEME: </w:t>
            </w:r>
            <w:r>
              <w:rPr>
                <w:rFonts w:ascii="Arial" w:hAnsi="Arial" w:cs="Arial"/>
                <w:sz w:val="22"/>
                <w:szCs w:val="22"/>
              </w:rPr>
              <w:t>Çocuk CPR maketi</w:t>
            </w:r>
          </w:p>
        </w:tc>
      </w:tr>
    </w:tbl>
    <w:p w:rsidR="00A31D82" w:rsidRDefault="00A31D82" w:rsidP="00A31D82">
      <w:pPr>
        <w:jc w:val="both"/>
        <w:rPr>
          <w:rFonts w:ascii="Arial" w:hAnsi="Arial" w:cs="Arial"/>
          <w:sz w:val="8"/>
          <w:szCs w:val="8"/>
        </w:rPr>
      </w:pPr>
    </w:p>
    <w:tbl>
      <w:tblPr>
        <w:tblW w:w="9090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090" w:type="dxa"/>
            <w:tcBorders>
              <w:top w:val="nil"/>
              <w:bottom w:val="single" w:sz="4" w:space="0" w:color="auto"/>
            </w:tcBorders>
          </w:tcPr>
          <w:p w:rsidR="00A31D82" w:rsidRPr="000A1D38" w:rsidRDefault="00A31D82" w:rsidP="00727E2D">
            <w:pPr>
              <w:pStyle w:val="Balk6"/>
              <w:rPr>
                <w:b/>
                <w:bCs/>
              </w:rPr>
            </w:pPr>
            <w:r w:rsidRPr="000A1D38">
              <w:rPr>
                <w:b/>
                <w:bCs/>
              </w:rPr>
              <w:t>DEĞERLENDİRME KRİTERLERİ: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 w:rsidRPr="000A1D38">
              <w:rPr>
                <w:rFonts w:ascii="Arial" w:hAnsi="Arial" w:cs="Arial"/>
                <w:b/>
                <w:bCs/>
              </w:rPr>
              <w:t>1-Geliştirilmesi Gerekir: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Basamağın yanlış uygulanması veya sırasında uygulanmaması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 w:rsidRPr="000A1D38">
              <w:rPr>
                <w:rFonts w:ascii="Arial" w:hAnsi="Arial" w:cs="Arial"/>
                <w:b/>
                <w:bCs/>
              </w:rPr>
              <w:t>2-Yeterli: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Basamağın doğru olarak ve sırasında </w:t>
            </w:r>
            <w:proofErr w:type="spellStart"/>
            <w:proofErr w:type="gramStart"/>
            <w:r>
              <w:rPr>
                <w:rFonts w:ascii="Arial" w:hAnsi="Arial" w:cs="Arial"/>
              </w:rPr>
              <w:t>uygulanması,fakat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eksik olması.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</w:t>
            </w:r>
            <w:r>
              <w:rPr>
                <w:rFonts w:ascii="Arial" w:hAnsi="Arial" w:cs="Arial"/>
                <w:b/>
                <w:bCs/>
              </w:rPr>
              <w:t xml:space="preserve">Ustalaşmış: </w:t>
            </w:r>
            <w:r>
              <w:rPr>
                <w:rFonts w:ascii="Arial" w:hAnsi="Arial" w:cs="Arial"/>
              </w:rPr>
              <w:t xml:space="preserve">Basamağın </w:t>
            </w:r>
            <w:proofErr w:type="spellStart"/>
            <w:proofErr w:type="gramStart"/>
            <w:r>
              <w:rPr>
                <w:rFonts w:ascii="Arial" w:hAnsi="Arial" w:cs="Arial"/>
              </w:rPr>
              <w:t>duraksamadan,yardıma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gerek </w:t>
            </w:r>
            <w:proofErr w:type="spellStart"/>
            <w:r>
              <w:rPr>
                <w:rFonts w:ascii="Arial" w:hAnsi="Arial" w:cs="Arial"/>
              </w:rPr>
              <w:t>kalmadan,doğru</w:t>
            </w:r>
            <w:proofErr w:type="spellEnd"/>
            <w:r>
              <w:rPr>
                <w:rFonts w:ascii="Arial" w:hAnsi="Arial" w:cs="Arial"/>
              </w:rPr>
              <w:t xml:space="preserve"> ve sırasında uygulanması.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G/</w:t>
            </w:r>
            <w:proofErr w:type="spellStart"/>
            <w:r>
              <w:rPr>
                <w:rFonts w:ascii="Arial" w:hAnsi="Arial" w:cs="Arial"/>
                <w:b/>
                <w:bCs/>
              </w:rPr>
              <w:t>Y:</w:t>
            </w:r>
            <w:r>
              <w:rPr>
                <w:rFonts w:ascii="Arial" w:hAnsi="Arial" w:cs="Arial"/>
              </w:rPr>
              <w:t>Gözlem</w:t>
            </w:r>
            <w:proofErr w:type="spellEnd"/>
            <w:r>
              <w:rPr>
                <w:rFonts w:ascii="Arial" w:hAnsi="Arial" w:cs="Arial"/>
              </w:rPr>
              <w:t xml:space="preserve"> yapılmamış olması.</w:t>
            </w:r>
          </w:p>
        </w:tc>
      </w:tr>
    </w:tbl>
    <w:p w:rsidR="00A31D82" w:rsidRDefault="00A31D82" w:rsidP="00A31D8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İŞLEM BASAMAKLARI:</w:t>
      </w:r>
    </w:p>
    <w:tbl>
      <w:tblPr>
        <w:tblW w:w="90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6660"/>
        <w:gridCol w:w="540"/>
        <w:gridCol w:w="450"/>
        <w:gridCol w:w="450"/>
      </w:tblGrid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Basamak</w:t>
            </w:r>
          </w:p>
          <w:p w:rsidR="00A31D82" w:rsidRDefault="00A31D82" w:rsidP="00727E2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</w:t>
            </w:r>
          </w:p>
        </w:tc>
        <w:tc>
          <w:tcPr>
            <w:tcW w:w="6660" w:type="dxa"/>
          </w:tcPr>
          <w:p w:rsidR="00A31D82" w:rsidRDefault="00A31D82" w:rsidP="00727E2D">
            <w:pPr>
              <w:pStyle w:val="Balk1"/>
              <w:jc w:val="center"/>
              <w:rPr>
                <w:rFonts w:ascii="Arial Narrow" w:hAnsi="Arial Narrow" w:cs="Arial Narrow"/>
                <w:u w:val="none"/>
              </w:rPr>
            </w:pPr>
            <w:r>
              <w:rPr>
                <w:rFonts w:ascii="Arial Narrow" w:hAnsi="Arial Narrow" w:cs="Arial Narrow"/>
                <w:u w:val="none"/>
              </w:rPr>
              <w:t>Basamaklar</w:t>
            </w:r>
          </w:p>
        </w:tc>
        <w:tc>
          <w:tcPr>
            <w:tcW w:w="1440" w:type="dxa"/>
            <w:gridSpan w:val="3"/>
          </w:tcPr>
          <w:p w:rsidR="00A31D82" w:rsidRPr="0006766E" w:rsidRDefault="00A31D82" w:rsidP="00727E2D">
            <w:pPr>
              <w:pStyle w:val="Balk3"/>
              <w:rPr>
                <w:rFonts w:ascii="Arial" w:hAnsi="Arial" w:cs="Arial"/>
                <w:sz w:val="20"/>
                <w:szCs w:val="20"/>
              </w:rPr>
            </w:pPr>
            <w:r w:rsidRPr="0006766E">
              <w:rPr>
                <w:rFonts w:ascii="Arial" w:hAnsi="Arial" w:cs="Arial"/>
                <w:sz w:val="20"/>
                <w:szCs w:val="20"/>
              </w:rPr>
              <w:t>Uygulamalar</w:t>
            </w:r>
          </w:p>
          <w:p w:rsidR="00A31D82" w:rsidRDefault="00A31D82" w:rsidP="00727E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1      2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3</w:t>
            </w: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1</w:t>
            </w:r>
          </w:p>
        </w:tc>
        <w:tc>
          <w:tcPr>
            <w:tcW w:w="6660" w:type="dxa"/>
          </w:tcPr>
          <w:p w:rsidR="00A31D82" w:rsidRDefault="00A31D82" w:rsidP="00727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Çocuğun yüz yukarı yatar pozisyona getirilmesi.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2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Çocuğun sağ ya da sol tarafına diz çökülmesi.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3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Çocuğun omuzlarından hafifçe sarsılarak (</w:t>
            </w:r>
            <w:proofErr w:type="gramStart"/>
            <w:r>
              <w:rPr>
                <w:rFonts w:ascii="Arial" w:hAnsi="Arial" w:cs="Arial"/>
              </w:rPr>
              <w:t>travma</w:t>
            </w:r>
            <w:proofErr w:type="gramEnd"/>
            <w:r>
              <w:rPr>
                <w:rFonts w:ascii="Arial" w:hAnsi="Arial" w:cs="Arial"/>
              </w:rPr>
              <w:t xml:space="preserve"> varsa sarsma yerine ağrılı uyarı verilerek) ve yüksek sesle “nasılsın?” diye sorularak bilinç durumunun kontrol edilmesi.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4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 w:rsidRPr="000A1D38">
              <w:rPr>
                <w:rFonts w:ascii="Arial" w:hAnsi="Arial" w:cs="Arial"/>
                <w:b/>
                <w:bCs/>
              </w:rPr>
              <w:t>Çocuk tepki vermiyorsa;</w:t>
            </w:r>
            <w:r>
              <w:rPr>
                <w:rFonts w:ascii="Arial" w:hAnsi="Arial" w:cs="Arial"/>
              </w:rPr>
              <w:t xml:space="preserve"> kurtarıcı tarafından yardım için seslenilmesi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5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Çocuğun başının bir el ile alından geriye itilip, diğer elin işaret ve orta parmağı ile çenenin yukarı kaldırılarak solunum yolunun açık tutulması.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6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Kurtarıcının, gözleriyle çocuğun göğsünü-karnını görecek şekilde yanağını çocuğun ağzına-burnuna iyice yaklaştırılması.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-1814195</wp:posOffset>
                      </wp:positionH>
                      <wp:positionV relativeFrom="paragraph">
                        <wp:posOffset>135255</wp:posOffset>
                      </wp:positionV>
                      <wp:extent cx="731520" cy="731520"/>
                      <wp:effectExtent l="0" t="4445" r="1905" b="0"/>
                      <wp:wrapNone/>
                      <wp:docPr id="5" name="Gr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1520" cy="731520"/>
                                <a:chOff x="2160" y="2160"/>
                                <a:chExt cx="3600" cy="4752"/>
                              </a:xfrm>
                            </wpg:grpSpPr>
                            <wps:wsp>
                              <wps:cNvPr id="6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6" y="2160"/>
                                  <a:ext cx="3024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04" y="4032"/>
                                  <a:ext cx="3024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" y="3744"/>
                                  <a:ext cx="1872" cy="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" y="3888"/>
                                  <a:ext cx="2304" cy="4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3888"/>
                                  <a:ext cx="2592" cy="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929A8D" id="Grup 5" o:spid="_x0000_s1026" style="position:absolute;margin-left:-142.85pt;margin-top:10.65pt;width:57.6pt;height:57.6pt;z-index:251661312" coordorigin="2160,2160" coordsize="3600,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G6wAMAANcTAAAOAAAAZHJzL2Uyb0RvYy54bWzsWFtv2zYUfh+w/0Dw3dHFknVBlKJN6mBA&#10;thZt9wNoiZKISaRG0lGyYf99h6Tk2ImHtRmSPdR+kEkd6vDcvnMOef7mru/QLZWKCV7g4MzHiPJS&#10;VIw3Bf71y3qRYqQ04RXpBKcFvqcKv7n48YfzcchpKFrRVVQiYMJVPg4FbrUecs9TZUt7os7EQDkQ&#10;ayF7omEqG6+SZATufeeFvr/yRiGrQYqSKgVvrxwRX1j+dU1L/aGuFdWoKzDIpu1T2ufGPL2Lc5I3&#10;kgwtKycxyDOk6AnjsOmO1RXRBG0le8KqZ6UUStT6rBS9J+qaldTqANoE/iNtrqXYDlaXJh+bYWcm&#10;MO0jOz2bbfnL7UeJWFXgGCNOenDRtdwOKDaWGYcmhwXXcvg8fJROPRjeiPI3BWTvMd3MG7cYbcaf&#10;RQXcyFYLa5m7WvaGBeiM7qwD7ncOoHcalfAyWQZxCG4qgTSNrYPKFrxovgqDFZCBagcT7f309XLl&#10;T99GSRwaBTySu22tqJNoRi8INvVgT/Xf7Pm5JQO1blLGXJM9V7M9P0EQEt50dDaqXTVbVDlzIi4u&#10;W1hF30opxpaSCoQKrA5GWmDrPjATBc74V/uGyRIkOLDUbOWlH0bOxmGaWgjs7ETyQSp9TUWPzKDA&#10;EoS37iO3N0o7k85LjDeV6Fi1Zl1nJ7LZXHYS3RKDNn8Nv8kLB8s6bhZzYT5zHN0bkA/2MDQjqUXP&#10;n1kQRv67MFusV2myiNZRvMgSP134QfYuW/lRFl2t/zICBlHesqqi/IZxOiM5iL7Os1NOcRi0WEZj&#10;gbM4jK3uB9KrQyV9+B1TsmcaElvH+gKnZs2Uaoxn3/PKRq4mrHNj71B8G7hgg/nfWgVC2Lnexe9G&#10;VPcQBlKAkyDqIQXDoBXyD4xGSGcFVr9viaQYdT9xCKUsiCJYpu0kihODMrlP2exTCC+BVYE1Rm54&#10;qV3O3A6SNS3sFFjDcPEW4F0zGxhGPieVTQ0WYq+EteQp1lbGKQfQgWB9KawtfQAUYC3ylzbvuAg2&#10;Ge21sGbQdiwMT1g7YW2vn/qmPuF4XYOGzvUJHyDNo+QVYeawBDBbJlFk9n2AWZAm4dQ2QGZzRWVu&#10;OOZyNVU02nVsUKZek/ybi5opad8x0KAfnWrXqY59XWdhjifHWvvj2MoOsJX+L9hKU7vvA7ZCW91M&#10;Sx656vbP3eIJW89vGE/Y2p1vX+Q8FkDHu1e4slcE1+7UunwKrjg7Fa5H1yEvcBr7jsFlrz7g9sge&#10;JqebLnM9tT+3B7aH+7iLvwEAAP//AwBQSwMEFAAGAAgAAAAhAPySqt3iAAAADAEAAA8AAABkcnMv&#10;ZG93bnJldi54bWxMj8FqwzAQRO+F/oPYQm+OLBsnwbUcQmh7CoUmhdKbYm1sE2tlLMV2/r7qqTku&#10;85h5W2xm07ERB9dakiAWMTCkyuqWaglfx7doDcx5RVp1llDCDR1syseHQuXaTvSJ48HXLJSQy5WE&#10;xvs+59xVDRrlFrZHCtnZDkb5cA4114OaQrnpeBLHS25US2GhUT3uGqwuh6uR8D6paZuK13F/Oe9u&#10;P8fs43svUMrnp3n7Aszj7P9h+NMP6lAGp5O9knaskxAl62wVWAmJSIEFIhKrOAN2Cmy6zICXBb9/&#10;ovwFAAD//wMAUEsBAi0AFAAGAAgAAAAhALaDOJL+AAAA4QEAABMAAAAAAAAAAAAAAAAAAAAAAFtD&#10;b250ZW50X1R5cGVzXS54bWxQSwECLQAUAAYACAAAACEAOP0h/9YAAACUAQAACwAAAAAAAAAAAAAA&#10;AAAvAQAAX3JlbHMvLnJlbHNQSwECLQAUAAYACAAAACEAIs2RusADAADXEwAADgAAAAAAAAAAAAAA&#10;AAAuAgAAZHJzL2Uyb0RvYy54bWxQSwECLQAUAAYACAAAACEA/JKq3eIAAAAMAQAADwAAAAAAAAAA&#10;AAAAAAAaBgAAZHJzL2Rvd25yZXYueG1sUEsFBgAAAAAEAAQA8wAAACkHAAAAAA==&#10;" o:allowincell="f">
                      <v:rect id="Rectangle 5" o:spid="_x0000_s1027" style="position:absolute;left:2736;top:2160;width:3024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QmKwwAAANoAAAAPAAAAZHJzL2Rvd25yZXYueG1sRI9Ba8JA&#10;FITvBf/D8oTe6sYIItFVRLB4UGiiB4+P7DOJZt+G7NZs/71bKPQ4zMw3zGoTTCue1LvGsoLpJAFB&#10;XFrdcKXgct5/LEA4j6yxtUwKfsjBZj16W2Gm7cA5PQtfiQhhl6GC2vsuk9KVNRl0E9sRR+9me4M+&#10;yr6Suschwk0r0ySZS4MNx4UaO9rVVD6Kb6PAhfR0XbS5LT4vx919lobZ8JUr9T4O2yUIT8H/h//a&#10;B61gDr9X4g2Q6xcAAAD//wMAUEsBAi0AFAAGAAgAAAAhANvh9svuAAAAhQEAABMAAAAAAAAAAAAA&#10;AAAAAAAAAFtDb250ZW50X1R5cGVzXS54bWxQSwECLQAUAAYACAAAACEAWvQsW78AAAAVAQAACwAA&#10;AAAAAAAAAAAAAAAfAQAAX3JlbHMvLnJlbHNQSwECLQAUAAYACAAAACEA0SEJisMAAADaAAAADwAA&#10;AAAAAAAAAAAAAAAHAgAAZHJzL2Rvd25yZXYueG1sUEsFBgAAAAADAAMAtwAAAPcCAAAAAA==&#10;" fillcolor="aqua" stroked="f"/>
                      <v:rect id="Rectangle 6" o:spid="_x0000_s1028" style="position:absolute;left:2304;top:4032;width:3024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jyjwQAAANoAAAAPAAAAZHJzL2Rvd25yZXYueG1sRI9Bi8Iw&#10;FITvwv6H8Ba8aboKunRNiwgFwYtWD3t8NG/bYvMSmqyt/94IgsdhZr5hNvloOnGj3reWFXzNExDE&#10;ldUt1wou52L2DcIHZI2dZVJwJw959jHZYKrtwCe6laEWEcI+RQVNCC6V0lcNGfRz64ij92d7gyHK&#10;vpa6xyHCTScXSbKSBluOCw062jVUXct/o8DthjMWR138noxdLd3yULXlWqnp57j9ARFoDO/wq73X&#10;CtbwvBJvgMweAAAA//8DAFBLAQItABQABgAIAAAAIQDb4fbL7gAAAIUBAAATAAAAAAAAAAAAAAAA&#10;AAAAAABbQ29udGVudF9UeXBlc10ueG1sUEsBAi0AFAAGAAgAAAAhAFr0LFu/AAAAFQEAAAsAAAAA&#10;AAAAAAAAAAAAHwEAAF9yZWxzLy5yZWxzUEsBAi0AFAAGAAgAAAAhAN6yPKPBAAAA2gAAAA8AAAAA&#10;AAAAAAAAAAAABwIAAGRycy9kb3ducmV2LnhtbFBLBQYAAAAAAwADALcAAAD1AgAAAAA=&#10;" fillcolor="blue" stroked="f"/>
                      <v:oval id="Oval 7" o:spid="_x0000_s1029" style="position:absolute;left:3024;top:3744;width:187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tovgAAANoAAAAPAAAAZHJzL2Rvd25yZXYueG1sRE/Pa8Iw&#10;FL4P9j+EN/AyNN2EbdSmMuYEr3Oy87N5tmHNS0liTf97cxA8fny/q3WyvRjJB+NYwcuiAEHcOG24&#10;VXD43c4/QISIrLF3TAomCrCuHx8qLLW78A+N+9iKHMKhRAVdjEMpZWg6shgWbiDO3Ml5izFD30rt&#10;8ZLDbS9fi+JNWjScGzoc6Kuj5n9/tgrGg/9LfjLmfZiW6bhZfttnLJSaPaXPFYhIKd7FN/dOK8hb&#10;85V8A2R9BQAA//8DAFBLAQItABQABgAIAAAAIQDb4fbL7gAAAIUBAAATAAAAAAAAAAAAAAAAAAAA&#10;AABbQ29udGVudF9UeXBlc10ueG1sUEsBAi0AFAAGAAgAAAAhAFr0LFu/AAAAFQEAAAsAAAAAAAAA&#10;AAAAAAAAHwEAAF9yZWxzLy5yZWxzUEsBAi0AFAAGAAgAAAAhAERG62i+AAAA2gAAAA8AAAAAAAAA&#10;AAAAAAAABwIAAGRycy9kb3ducmV2LnhtbFBLBQYAAAAAAwADALcAAADyAgAAAAA=&#10;" stroked="f"/>
                      <v:oval id="Oval 8" o:spid="_x0000_s1030" style="position:absolute;left:3024;top:3888;width:230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k7zwQAAANoAAAAPAAAAZHJzL2Rvd25yZXYueG1sRI9BawIx&#10;FITvBf9DeEIvRbOtYO3WKKWt4FUrnp+b193QzcuSpGv23xtB8DjMzDfMcp1sK3rywThW8DwtQBBX&#10;ThuuFRx+NpMFiBCRNbaOScFAAdar0cMSS+3OvKN+H2uRIRxKVNDE2JVShqohi2HqOuLs/TpvMWbp&#10;a6k9njPctvKlKObSouG80GBHnw1Vf/t/q6A/+GPygzGv3TBLp6/Zt33CQqnHcfp4BxEpxXv41t5q&#10;BW9wvZJvgFxdAAAA//8DAFBLAQItABQABgAIAAAAIQDb4fbL7gAAAIUBAAATAAAAAAAAAAAAAAAA&#10;AAAAAABbQ29udGVudF9UeXBlc10ueG1sUEsBAi0AFAAGAAgAAAAhAFr0LFu/AAAAFQEAAAsAAAAA&#10;AAAAAAAAAAAAHwEAAF9yZWxzLy5yZWxzUEsBAi0AFAAGAAgAAAAhACsKTvPBAAAA2gAAAA8AAAAA&#10;AAAAAAAAAAAABwIAAGRycy9kb3ducmV2LnhtbFBLBQYAAAAAAwADALcAAAD1AgAAAAA=&#10;" stroked="f"/>
                      <v:oval id="Oval 9" o:spid="_x0000_s1031" style="position:absolute;left:2160;top:3888;width:259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Hd0wgAAANsAAAAPAAAAZHJzL2Rvd25yZXYueG1sRI9Pa8Mw&#10;DMXvg30Ho8Euo3W2wjbSumXsD/S6ruysxmpiFsvB9lLn21eHQm8S7+m9n1ab4ns1UkwusIHHeQWK&#10;uAnWcWtg//M1ewWVMrLFPjAZmCjBZn17s8LahhN/07jLrZIQTjUa6HIeaq1T05HHNA8DsWjHED1m&#10;WWOrbcSThPteP1XVs/boWBo6HOi9o+Zv9+8NjPv4W+Lk3MswLcrhY/HpH7Ay5v6uvC1BZSr5ar5c&#10;b63gC738IgPo9RkAAP//AwBQSwECLQAUAAYACAAAACEA2+H2y+4AAACFAQAAEwAAAAAAAAAAAAAA&#10;AAAAAAAAW0NvbnRlbnRfVHlwZXNdLnhtbFBLAQItABQABgAIAAAAIQBa9CxbvwAAABUBAAALAAAA&#10;AAAAAAAAAAAAAB8BAABfcmVscy8ucmVsc1BLAQItABQABgAIAAAAIQCU/Hd0wgAAANsAAAAPAAAA&#10;AAAAAAAAAAAAAAcCAABkcnMvZG93bnJldi54bWxQSwUGAAAAAAMAAwC3AAAA9gIAAAAA&#10;" stroked="f"/>
                    </v:group>
                  </w:pict>
                </mc:Fallback>
              </mc:AlternateContent>
            </w:r>
            <w:r w:rsidRPr="00F6760E">
              <w:t>7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 w:rsidRPr="00E04914">
              <w:rPr>
                <w:rFonts w:ascii="Arial" w:hAnsi="Arial" w:cs="Arial"/>
                <w:b/>
              </w:rPr>
              <w:t>Bak-dinle-hisset</w:t>
            </w:r>
            <w:r>
              <w:rPr>
                <w:rFonts w:ascii="Arial" w:hAnsi="Arial" w:cs="Arial"/>
              </w:rPr>
              <w:t xml:space="preserve"> yöntemi ile solunumun değerlendirilmesi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8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Çocuk normal solumuyorsa; yardım ve ambulans çağırmak üzere birinin gönderilmesi ya da kurtarıcının kendinin gitmesi ve hemen dönmesi.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9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Alın geri-çene yukarı manevrası ile havayolunun açılması ve çene yukarıda iken ağzın aralanması.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10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Kurtarıcının, çocuğun alnında bulunan elinin baş ve işaret parmakları ile çocuğun burun deliklerinin </w:t>
            </w:r>
            <w:proofErr w:type="spellStart"/>
            <w:r>
              <w:rPr>
                <w:rFonts w:ascii="Arial" w:hAnsi="Arial" w:cs="Arial"/>
              </w:rPr>
              <w:t>mandallanarak</w:t>
            </w:r>
            <w:proofErr w:type="spellEnd"/>
            <w:r>
              <w:rPr>
                <w:rFonts w:ascii="Arial" w:hAnsi="Arial" w:cs="Arial"/>
              </w:rPr>
              <w:t xml:space="preserve"> kapatılması.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11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Kurtarıcının normal nefes alması.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12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Kurtarıcının dudaklarının hastanın ağzını içine alacak ve hava kaçağı olmayacak biçimde yerleştirilmesi.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13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6-10 ml/kg miktarındaki soluk hacminin 1 </w:t>
            </w:r>
            <w:proofErr w:type="spellStart"/>
            <w:r>
              <w:rPr>
                <w:rFonts w:ascii="Arial" w:hAnsi="Arial" w:cs="Arial"/>
              </w:rPr>
              <w:t>sn</w:t>
            </w:r>
            <w:proofErr w:type="spellEnd"/>
            <w:r>
              <w:rPr>
                <w:rFonts w:ascii="Arial" w:hAnsi="Arial" w:cs="Arial"/>
              </w:rPr>
              <w:t xml:space="preserve"> süre ile çocuğun akciğerlerine gönderilmesi, çocuğun göğsünün kalktığının izlenmesi.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14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Kurtarıcının dudaklarını ayırması ve çocuğun pasif </w:t>
            </w:r>
            <w:proofErr w:type="spellStart"/>
            <w:r>
              <w:rPr>
                <w:rFonts w:ascii="Arial" w:hAnsi="Arial" w:cs="Arial"/>
              </w:rPr>
              <w:t>ekspiryumuna</w:t>
            </w:r>
            <w:proofErr w:type="spellEnd"/>
            <w:r>
              <w:rPr>
                <w:rFonts w:ascii="Arial" w:hAnsi="Arial" w:cs="Arial"/>
              </w:rPr>
              <w:t xml:space="preserve"> izin verilmesi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15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Çocuğun göğsü kalkmıyorsa ağız-içinin kontrolü ve varsa görünen yabancı cismin işaret parmağı ile arkasına </w:t>
            </w:r>
            <w:proofErr w:type="spellStart"/>
            <w:r>
              <w:rPr>
                <w:rFonts w:ascii="Arial" w:hAnsi="Arial" w:cs="Arial"/>
              </w:rPr>
              <w:t>dolanılarak</w:t>
            </w:r>
            <w:proofErr w:type="spellEnd"/>
            <w:r>
              <w:rPr>
                <w:rFonts w:ascii="Arial" w:hAnsi="Arial" w:cs="Arial"/>
              </w:rPr>
              <w:t xml:space="preserve"> çıkarılması; ağız-içi temizse alı-geri çene-yukarı pozisyonunun artırılması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16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Yapay solunum </w:t>
            </w:r>
            <w:proofErr w:type="gramStart"/>
            <w:r>
              <w:rPr>
                <w:rFonts w:ascii="Arial" w:hAnsi="Arial" w:cs="Arial"/>
              </w:rPr>
              <w:t>sayısının  5’e</w:t>
            </w:r>
            <w:proofErr w:type="gramEnd"/>
            <w:r>
              <w:rPr>
                <w:rFonts w:ascii="Arial" w:hAnsi="Arial" w:cs="Arial"/>
              </w:rPr>
              <w:t xml:space="preserve"> tamamlanması.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17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Göğüs kemiği ortasına bir elin topuğunun yerleştirilmesi.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18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Kol dirsekten bükülmeden, çocuğun göğsüne dik açı yapacak şekilde bastırılarak </w:t>
            </w:r>
            <w:r w:rsidRPr="00AF18D5">
              <w:rPr>
                <w:rFonts w:ascii="Arial" w:hAnsi="Arial" w:cs="Arial"/>
                <w:b/>
                <w:bCs/>
              </w:rPr>
              <w:t xml:space="preserve">göğsün ön-arka çapının 1/3’ü </w:t>
            </w:r>
            <w:r>
              <w:rPr>
                <w:rFonts w:ascii="Arial" w:hAnsi="Arial" w:cs="Arial"/>
              </w:rPr>
              <w:t>oranında çökertilmesi.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>
              <w:t>19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Elin teması kaldırılmadan göğsün eski haline gelmesinin izlenmesi.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>
              <w:t>20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100/</w:t>
            </w:r>
            <w:proofErr w:type="spellStart"/>
            <w:r>
              <w:rPr>
                <w:rFonts w:ascii="Arial" w:hAnsi="Arial" w:cs="Arial"/>
              </w:rPr>
              <w:t>dk</w:t>
            </w:r>
            <w:proofErr w:type="spellEnd"/>
            <w:r>
              <w:rPr>
                <w:rFonts w:ascii="Arial" w:hAnsi="Arial" w:cs="Arial"/>
              </w:rPr>
              <w:t xml:space="preserve"> hız ile 30 kompresyon uygulanması.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>
              <w:t>21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Yeniden havayolunun açılması ve çene yukarıda iken ağzın aralanması ve 2 yapay solunum uygulanması.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>
              <w:t>22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Göğüs kompresyonu/yapay solunum döngüsünün </w:t>
            </w:r>
            <w:r>
              <w:rPr>
                <w:rFonts w:ascii="Arial" w:hAnsi="Arial" w:cs="Arial"/>
                <w:b/>
                <w:bCs/>
              </w:rPr>
              <w:t>15:</w:t>
            </w:r>
            <w:r w:rsidRPr="00AF18D5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</w:rPr>
              <w:t xml:space="preserve"> oranında sürdürülmesi.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</w:tbl>
    <w:p w:rsidR="00A31D82" w:rsidRPr="00C23CB3" w:rsidRDefault="00A31D82" w:rsidP="00A31D82">
      <w:pPr>
        <w:pStyle w:val="Balk2"/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C23CB3">
        <w:rPr>
          <w:rFonts w:ascii="Times New Roman" w:hAnsi="Times New Roman" w:cs="Times New Roman"/>
          <w:sz w:val="32"/>
          <w:szCs w:val="32"/>
        </w:rPr>
        <w:lastRenderedPageBreak/>
        <w:t>P.A.Ü.TIP FAKÜLTESİ</w:t>
      </w:r>
    </w:p>
    <w:p w:rsidR="00A31D82" w:rsidRPr="00C23CB3" w:rsidRDefault="00A31D82" w:rsidP="00A31D82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C23CB3">
        <w:rPr>
          <w:rFonts w:ascii="Times New Roman" w:hAnsi="Times New Roman" w:cs="Times New Roman"/>
          <w:sz w:val="32"/>
          <w:szCs w:val="32"/>
        </w:rPr>
        <w:t xml:space="preserve">DÖNEM I </w:t>
      </w:r>
    </w:p>
    <w:p w:rsidR="00A31D82" w:rsidRPr="00C23CB3" w:rsidRDefault="00A31D82" w:rsidP="00A31D82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C23CB3">
        <w:rPr>
          <w:rFonts w:ascii="Times New Roman" w:hAnsi="Times New Roman" w:cs="Times New Roman"/>
          <w:sz w:val="32"/>
          <w:szCs w:val="32"/>
        </w:rPr>
        <w:t xml:space="preserve">MESLEKSEL </w:t>
      </w:r>
      <w:proofErr w:type="spellStart"/>
      <w:r w:rsidRPr="00C23CB3">
        <w:rPr>
          <w:rFonts w:ascii="Times New Roman" w:hAnsi="Times New Roman" w:cs="Times New Roman"/>
          <w:sz w:val="32"/>
          <w:szCs w:val="32"/>
        </w:rPr>
        <w:t>BECERi</w:t>
      </w:r>
      <w:proofErr w:type="spellEnd"/>
      <w:r w:rsidRPr="00C23CB3">
        <w:rPr>
          <w:rFonts w:ascii="Times New Roman" w:hAnsi="Times New Roman" w:cs="Times New Roman"/>
          <w:sz w:val="32"/>
          <w:szCs w:val="32"/>
        </w:rPr>
        <w:t xml:space="preserve"> UYGULAMALARI KILAVUZU</w:t>
      </w:r>
    </w:p>
    <w:p w:rsidR="00A31D82" w:rsidRPr="00C23CB3" w:rsidRDefault="00A31D82" w:rsidP="00A31D82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59055</wp:posOffset>
                </wp:positionV>
                <wp:extent cx="5852160" cy="0"/>
                <wp:effectExtent l="32385" t="31115" r="30480" b="35560"/>
                <wp:wrapTopAndBottom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0D7D9" id="Düz Bağlayıcı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4.65pt" to="457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IuMgIAAEcEAAAOAAAAZHJzL2Uyb0RvYy54bWysU0GO2yAU3VfqHZD3ie3UyWSsOKM2TrqZ&#10;tpEmPQABHKPBgICJk1Y9S88w++6ag/VD7CjTbqqqXuAPfB7v//eY3R0agfbMWK5kEaXDJEJMEkW5&#10;3BXR581qMI2QdVhSLJRkRXRkNrqbv341a3XORqpWgjKDAETavNVFVDun8zi2pGYNtkOlmYTNSpkG&#10;O5iaXUwNbgG9EfEoSSZxqwzVRhFmLayW581oHvCrihH3qaosc0gUEXBzYTRh3Poxns9wvjNY15x0&#10;NPA/sGgwl3DpBarEDqMnw/+AajgxyqrKDYlqYlVVnLBQA1STJr9V81BjzUIt0ByrL22y/w+WfNyv&#10;DeK0iLIISdyAROXPH1/QO3z6LvDx9ExOzyjzbWq1zSF7IdfGF0oO8kHfK/JokVSLGssdC3Q3Rw0Y&#10;qT8RvzjiJ1bDZdv2g6KQg5+cCj07VKbxkNANdAjSHC/SsINDBBbH0/EonYCCpN+Lcd4f1Ma690w1&#10;yAdFJLj0XcM53t9b54ngvE/xy1KtuBBBeSFRC+A36dhDNxr64MAJj5u609MqwalP9wet2W0XwqA9&#10;9m4KX6gTdq7TjHqSNMDXDNNlFzvMxTkGOkJ6PCgOCHbR2S5fb5Pb5XQ5zQbZaLIcZElZDt6uFtlg&#10;skpvxuWbcrEo02++ujTLa04pk55db900+ztrdI/obLqLeS+NiV+ihw4C2f4fSAd1vaBna2wVPa5N&#10;rzq4NSR3L8s/h+s5xNfvf/4LAAD//wMAUEsDBBQABgAIAAAAIQCXGhNT2gAAAAYBAAAPAAAAZHJz&#10;L2Rvd25yZXYueG1sTI/NTsMwEITvSH0Haytxa53+UNIQp6pa8QCkHDi68ZJE2OvIdtvA07NwgeNo&#10;RjPflLvRWXHFEHtPChbzDARS401PrYLX0/MsBxGTJqOtJ1TwiRF21eSu1IXxN3rBa51awSUUC62g&#10;S2kopIxNh07HuR+Q2Hv3wenEMrTSBH3jcmflMss20umeeKHTAx46bD7qi1NQ+8wex/3K1l/5+u3o&#10;m3wID1Gp++m4fwKRcEx/YfjBZ3SomOnsL2SisApmjxtOKtiuQLC9Xaz52vlXy6qU//GrbwAAAP//&#10;AwBQSwECLQAUAAYACAAAACEAtoM4kv4AAADhAQAAEwAAAAAAAAAAAAAAAAAAAAAAW0NvbnRlbnRf&#10;VHlwZXNdLnhtbFBLAQItABQABgAIAAAAIQA4/SH/1gAAAJQBAAALAAAAAAAAAAAAAAAAAC8BAABf&#10;cmVscy8ucmVsc1BLAQItABQABgAIAAAAIQBTQSIuMgIAAEcEAAAOAAAAAAAAAAAAAAAAAC4CAABk&#10;cnMvZTJvRG9jLnhtbFBLAQItABQABgAIAAAAIQCXGhNT2gAAAAYBAAAPAAAAAAAAAAAAAAAAAIwE&#10;AABkcnMvZG93bnJldi54bWxQSwUGAAAAAAQABADzAAAAkwUAAAAA&#10;" strokeweight="4.5pt">
                <v:stroke linestyle="thickThin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59055</wp:posOffset>
                </wp:positionV>
                <wp:extent cx="5791200" cy="0"/>
                <wp:effectExtent l="32385" t="31115" r="34290" b="35560"/>
                <wp:wrapTopAndBottom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EE6D9" id="Düz Bağlayıcı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4.65pt" to="452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NzMQIAAEcEAAAOAAAAZHJzL2Uyb0RvYy54bWysU8uO2yAU3VfqPyD2ieO8JrHijNo46Wba&#10;Rpr0AwjgGA0GBCROWvVb5htm313zYb2QhzLtpqrqBb7A5XDuPYfJ/b6WaMetE1rlOG13MOKKaibU&#10;JsdfVovWCCPniWJEasVzfOAO30/fvpk0JuNdXWnJuEUAolzWmBxX3pssSRyteE1cWxuuYLPUtiYe&#10;pnaTMEsaQK9l0u10hkmjLTNWU+4crBanTTyN+GXJqf9clo57JHMM3HwcbRzXYUymE5JtLDGVoGca&#10;5B9Y1EQouPQKVRBP0NaKP6BqQa12uvRtqutEl6WgPNYA1aSd36p5rIjhsRZojjPXNrn/B0s/7ZYW&#10;CZbjHkaK1CBR8fPHV/SeHJ8lORxf6PEF9UKbGuMyyJ6ppQ2F0r16NA+aPjmk9KwiasMj3dXBAEYa&#10;TiSvjoSJM3DZuvmoGeSQrdexZ/vS1gESuoH2UZrDVRq+94jC4uBunILeGNHLXkKyy0Fjnf/AdY1C&#10;kGMpVOgaycjuwflAhGSXlLCs9EJIGZWXCjUBPB0E6NpAHzw44WlVnfV0WgoW0sNBZzfrmbRoR4Kb&#10;4hfrhJ3bNKu3ikX4ihM2P8eeCHmKgY5UAQ+KA4Ln6GSXb+POeD6aj/qtfnc4b/U7RdF6t5j1W8NF&#10;ejcoesVsVqTfQ3VpP6sEY1wFdhfrpv2/s8b5EZ1MdzXvtTHJa/TYQSB7+UfSUd0g6Mkaa80OS3tR&#10;Hdwak88vKzyH2znEt+9/+gsAAP//AwBQSwMEFAAGAAgAAAAhAFRxMnjYAAAABgEAAA8AAABkcnMv&#10;ZG93bnJldi54bWxMjsFOwzAQRO9I/IO1SNxaGxpKGuJUFRUfQODA0Y2XJMLejWy3DXw9hgscRzN6&#10;8+rt7J04YYgjk4abpQKB1LEdqdfw+vK0KEHEZMgax4QaPjHCtrm8qE1l+UzPeGpTLzKEYmU0DClN&#10;lZSxG9CbuOQJKXfvHLxJOYZe2mDOGe6dvFVqLb0ZKT8MZsLHAbuP9ug1tKzcft6tXPtVFm977sop&#10;3EWtr6/m3QOIhHP6G8OPflaHJjsd+Eg2Cqdhcb/OSw2bFYhcb1RRgDj8ZtnU8r9+8w0AAP//AwBQ&#10;SwECLQAUAAYACAAAACEAtoM4kv4AAADhAQAAEwAAAAAAAAAAAAAAAAAAAAAAW0NvbnRlbnRfVHlw&#10;ZXNdLnhtbFBLAQItABQABgAIAAAAIQA4/SH/1gAAAJQBAAALAAAAAAAAAAAAAAAAAC8BAABfcmVs&#10;cy8ucmVsc1BLAQItABQABgAIAAAAIQDFuzNzMQIAAEcEAAAOAAAAAAAAAAAAAAAAAC4CAABkcnMv&#10;ZTJvRG9jLnhtbFBLAQItABQABgAIAAAAIQBUcTJ42AAAAAYBAAAPAAAAAAAAAAAAAAAAAIsEAABk&#10;cnMvZG93bnJldi54bWxQSwUGAAAAAAQABADzAAAAkAUAAAAA&#10;" strokeweight="4.5pt">
                <v:stroke linestyle="thickThin"/>
                <w10:wrap type="topAndBottom"/>
              </v:line>
            </w:pict>
          </mc:Fallback>
        </mc:AlternateContent>
      </w:r>
    </w:p>
    <w:p w:rsidR="00A31D82" w:rsidRDefault="00A31D82" w:rsidP="00A31D82">
      <w:pPr>
        <w:pStyle w:val="Balk1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Uygulamanın Adı: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Bebekte CPR</w:t>
      </w:r>
    </w:p>
    <w:p w:rsidR="00A31D82" w:rsidRDefault="00A31D82" w:rsidP="00A31D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Uygulamanın Amacı:</w:t>
      </w:r>
      <w:r>
        <w:rPr>
          <w:rFonts w:ascii="Arial" w:hAnsi="Arial" w:cs="Arial"/>
          <w:sz w:val="22"/>
          <w:szCs w:val="22"/>
        </w:rPr>
        <w:t xml:space="preserve"> 1 yaş altındaki bebeklerde TYD uygulama becerisinin kazandırılması.</w:t>
      </w: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A31D82" w:rsidTr="00727E2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090" w:type="dxa"/>
            <w:tcBorders>
              <w:top w:val="nil"/>
              <w:bottom w:val="single" w:sz="4" w:space="0" w:color="auto"/>
            </w:tcBorders>
          </w:tcPr>
          <w:p w:rsidR="00A31D82" w:rsidRDefault="00A31D82" w:rsidP="00727E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MALZEME: </w:t>
            </w:r>
            <w:r>
              <w:rPr>
                <w:rFonts w:ascii="Arial" w:hAnsi="Arial" w:cs="Arial"/>
                <w:sz w:val="22"/>
                <w:szCs w:val="22"/>
              </w:rPr>
              <w:t>Bebek CPR maketi</w:t>
            </w:r>
          </w:p>
        </w:tc>
      </w:tr>
    </w:tbl>
    <w:p w:rsidR="00A31D82" w:rsidRDefault="00A31D82" w:rsidP="00A31D82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090" w:type="dxa"/>
            <w:tcBorders>
              <w:top w:val="nil"/>
              <w:bottom w:val="single" w:sz="4" w:space="0" w:color="auto"/>
            </w:tcBorders>
          </w:tcPr>
          <w:p w:rsidR="00A31D82" w:rsidRDefault="00A31D82" w:rsidP="00727E2D">
            <w:pPr>
              <w:pStyle w:val="Balk6"/>
            </w:pPr>
            <w:r>
              <w:t>DEĞERLENDİRME KRİTERLERİ: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>
              <w:rPr>
                <w:rFonts w:ascii="Arial" w:hAnsi="Arial" w:cs="Arial"/>
                <w:b/>
                <w:bCs/>
              </w:rPr>
              <w:t xml:space="preserve">Geliştirilmesi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Gerekir:</w:t>
            </w:r>
            <w:r>
              <w:rPr>
                <w:rFonts w:ascii="Arial" w:hAnsi="Arial" w:cs="Arial"/>
              </w:rPr>
              <w:t>Basamağın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yanlış uygulanması veya sırasında uygulanmaması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proofErr w:type="gramStart"/>
            <w:r>
              <w:rPr>
                <w:rFonts w:ascii="Arial" w:hAnsi="Arial" w:cs="Arial"/>
                <w:b/>
                <w:bCs/>
              </w:rPr>
              <w:t>Yeterli:</w:t>
            </w:r>
            <w:r>
              <w:rPr>
                <w:rFonts w:ascii="Arial" w:hAnsi="Arial" w:cs="Arial"/>
              </w:rPr>
              <w:t>Basamağın</w:t>
            </w:r>
            <w:proofErr w:type="gramEnd"/>
            <w:r>
              <w:rPr>
                <w:rFonts w:ascii="Arial" w:hAnsi="Arial" w:cs="Arial"/>
              </w:rPr>
              <w:t xml:space="preserve"> doğru olarak ve sırasında </w:t>
            </w:r>
            <w:proofErr w:type="spellStart"/>
            <w:r>
              <w:rPr>
                <w:rFonts w:ascii="Arial" w:hAnsi="Arial" w:cs="Arial"/>
              </w:rPr>
              <w:t>uygulanması,fakat</w:t>
            </w:r>
            <w:proofErr w:type="spellEnd"/>
            <w:r>
              <w:rPr>
                <w:rFonts w:ascii="Arial" w:hAnsi="Arial" w:cs="Arial"/>
              </w:rPr>
              <w:t xml:space="preserve"> eksik olması.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</w:t>
            </w:r>
            <w:proofErr w:type="gramStart"/>
            <w:r>
              <w:rPr>
                <w:rFonts w:ascii="Arial" w:hAnsi="Arial" w:cs="Arial"/>
                <w:b/>
                <w:bCs/>
              </w:rPr>
              <w:t>Ustalaşmış:</w:t>
            </w:r>
            <w:r>
              <w:rPr>
                <w:rFonts w:ascii="Arial" w:hAnsi="Arial" w:cs="Arial"/>
              </w:rPr>
              <w:t>Basamağın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duraksamadan,yardıma</w:t>
            </w:r>
            <w:proofErr w:type="spellEnd"/>
            <w:r>
              <w:rPr>
                <w:rFonts w:ascii="Arial" w:hAnsi="Arial" w:cs="Arial"/>
              </w:rPr>
              <w:t xml:space="preserve"> gerek </w:t>
            </w:r>
            <w:proofErr w:type="spellStart"/>
            <w:r>
              <w:rPr>
                <w:rFonts w:ascii="Arial" w:hAnsi="Arial" w:cs="Arial"/>
              </w:rPr>
              <w:t>kalmadan,doğru</w:t>
            </w:r>
            <w:proofErr w:type="spellEnd"/>
            <w:r>
              <w:rPr>
                <w:rFonts w:ascii="Arial" w:hAnsi="Arial" w:cs="Arial"/>
              </w:rPr>
              <w:t xml:space="preserve"> ve sırasında uygulanması.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G/</w:t>
            </w:r>
            <w:proofErr w:type="spellStart"/>
            <w:r>
              <w:rPr>
                <w:rFonts w:ascii="Arial" w:hAnsi="Arial" w:cs="Arial"/>
                <w:b/>
                <w:bCs/>
              </w:rPr>
              <w:t>Y:</w:t>
            </w:r>
            <w:r>
              <w:rPr>
                <w:rFonts w:ascii="Arial" w:hAnsi="Arial" w:cs="Arial"/>
              </w:rPr>
              <w:t>Gözlem</w:t>
            </w:r>
            <w:proofErr w:type="spellEnd"/>
            <w:r>
              <w:rPr>
                <w:rFonts w:ascii="Arial" w:hAnsi="Arial" w:cs="Arial"/>
              </w:rPr>
              <w:t xml:space="preserve"> yapılmamış olması.</w:t>
            </w:r>
          </w:p>
        </w:tc>
      </w:tr>
    </w:tbl>
    <w:p w:rsidR="00A31D82" w:rsidRDefault="00A31D82" w:rsidP="00A31D82">
      <w:pPr>
        <w:jc w:val="both"/>
        <w:rPr>
          <w:b/>
          <w:bCs/>
          <w:sz w:val="28"/>
          <w:szCs w:val="28"/>
        </w:rPr>
      </w:pPr>
    </w:p>
    <w:p w:rsidR="00A31D82" w:rsidRDefault="00A31D82" w:rsidP="00A31D8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İŞLEM BASAMAKLARI:</w:t>
      </w:r>
    </w:p>
    <w:tbl>
      <w:tblPr>
        <w:tblW w:w="90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6660"/>
        <w:gridCol w:w="540"/>
        <w:gridCol w:w="450"/>
        <w:gridCol w:w="450"/>
      </w:tblGrid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Basamak</w:t>
            </w:r>
          </w:p>
          <w:p w:rsidR="00A31D82" w:rsidRDefault="00A31D82" w:rsidP="00727E2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</w:t>
            </w:r>
          </w:p>
        </w:tc>
        <w:tc>
          <w:tcPr>
            <w:tcW w:w="6660" w:type="dxa"/>
          </w:tcPr>
          <w:p w:rsidR="00A31D82" w:rsidRDefault="00A31D82" w:rsidP="00727E2D">
            <w:pPr>
              <w:pStyle w:val="Balk1"/>
              <w:jc w:val="center"/>
              <w:rPr>
                <w:rFonts w:ascii="Arial Narrow" w:hAnsi="Arial Narrow" w:cs="Arial Narrow"/>
                <w:u w:val="none"/>
              </w:rPr>
            </w:pPr>
            <w:r>
              <w:rPr>
                <w:rFonts w:ascii="Arial Narrow" w:hAnsi="Arial Narrow" w:cs="Arial Narrow"/>
                <w:u w:val="none"/>
              </w:rPr>
              <w:t>Basamaklar</w:t>
            </w:r>
          </w:p>
        </w:tc>
        <w:tc>
          <w:tcPr>
            <w:tcW w:w="1440" w:type="dxa"/>
            <w:gridSpan w:val="3"/>
          </w:tcPr>
          <w:p w:rsidR="00A31D82" w:rsidRPr="0006766E" w:rsidRDefault="00A31D82" w:rsidP="00727E2D">
            <w:pPr>
              <w:pStyle w:val="Balk3"/>
              <w:rPr>
                <w:rFonts w:ascii="Arial" w:hAnsi="Arial" w:cs="Arial"/>
                <w:sz w:val="20"/>
                <w:szCs w:val="20"/>
              </w:rPr>
            </w:pPr>
            <w:r w:rsidRPr="0006766E">
              <w:rPr>
                <w:rFonts w:ascii="Arial" w:hAnsi="Arial" w:cs="Arial"/>
                <w:sz w:val="20"/>
                <w:szCs w:val="20"/>
              </w:rPr>
              <w:t>Uygulamalar</w:t>
            </w:r>
          </w:p>
          <w:p w:rsidR="00A31D82" w:rsidRDefault="00A31D82" w:rsidP="00727E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1      2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3</w:t>
            </w: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1</w:t>
            </w:r>
          </w:p>
        </w:tc>
        <w:tc>
          <w:tcPr>
            <w:tcW w:w="6660" w:type="dxa"/>
          </w:tcPr>
          <w:p w:rsidR="00A31D82" w:rsidRDefault="00A31D82" w:rsidP="00727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Bebeğin yüz yukarı yatar pozisyona getirilmesi.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2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Bebeğin sağ ya </w:t>
            </w:r>
            <w:proofErr w:type="gramStart"/>
            <w:r>
              <w:rPr>
                <w:rFonts w:ascii="Arial" w:hAnsi="Arial" w:cs="Arial"/>
              </w:rPr>
              <w:t>da  sol</w:t>
            </w:r>
            <w:proofErr w:type="gramEnd"/>
            <w:r>
              <w:rPr>
                <w:rFonts w:ascii="Arial" w:hAnsi="Arial" w:cs="Arial"/>
              </w:rPr>
              <w:t xml:space="preserve"> tarafına diz çökülmesi.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3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Bebeğin omuzlarından hafifçe sarsarak bilinç durumunun kontrol edilmesi.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4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Bebek tepki vermiyorsa; kurtarıcı tarafından yardım için seslenilmesi, bebeğin ağız boşluğunun kontrol edilmesi ve görünen yabancı varsa parmakla arkasına dolanarak çıkarılması.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5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Bebeğin başının bir el ile alından geriye </w:t>
            </w:r>
            <w:proofErr w:type="spellStart"/>
            <w:proofErr w:type="gramStart"/>
            <w:r>
              <w:rPr>
                <w:rFonts w:ascii="Arial" w:hAnsi="Arial" w:cs="Arial"/>
              </w:rPr>
              <w:t>itilip,diğer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elin işaret ve orta parmağı ile çenenin yukarı kaldırılarak solunum yolunun açık tutulması.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6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Kurtarıcının yanağını, bebeğin göğsünü görecek şekilde bebeğin ağzına yaklaştırılması.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7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Bebeğin göğüs hareketlerini </w:t>
            </w:r>
            <w:proofErr w:type="spellStart"/>
            <w:proofErr w:type="gramStart"/>
            <w:r>
              <w:rPr>
                <w:rFonts w:ascii="Arial" w:hAnsi="Arial" w:cs="Arial"/>
              </w:rPr>
              <w:t>gözlerken,soluk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alıp vermesinin hissedilmesi ve solunum seslerinin dinlenmesi.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8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 w:rsidRPr="000B13EB">
              <w:rPr>
                <w:rFonts w:ascii="Arial" w:hAnsi="Arial" w:cs="Arial"/>
              </w:rPr>
              <w:t xml:space="preserve">Bebek normal </w:t>
            </w:r>
            <w:proofErr w:type="spellStart"/>
            <w:proofErr w:type="gramStart"/>
            <w:r w:rsidRPr="000B13EB">
              <w:rPr>
                <w:rFonts w:ascii="Arial" w:hAnsi="Arial" w:cs="Arial"/>
              </w:rPr>
              <w:t>solumuyorsa;</w:t>
            </w:r>
            <w:r>
              <w:rPr>
                <w:rFonts w:ascii="Arial" w:hAnsi="Arial" w:cs="Arial"/>
              </w:rPr>
              <w:t>yardım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ve ambulans çağırmak üzere birinin gönderilmesi ya da kurtarıcının kendinin gitmesi ve hemen dönmesi.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9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Kurtarıcının ağzının bebeğin burnu ve dudakları çevresine hava kaçağı olmayacak biçimde yerleştirilmesi.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10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6-10 ml/kg miktarındaki soluk hacminin 1 </w:t>
            </w:r>
            <w:proofErr w:type="spellStart"/>
            <w:r>
              <w:rPr>
                <w:rFonts w:ascii="Arial" w:hAnsi="Arial" w:cs="Arial"/>
              </w:rPr>
              <w:t>sn</w:t>
            </w:r>
            <w:proofErr w:type="spellEnd"/>
            <w:r>
              <w:rPr>
                <w:rFonts w:ascii="Arial" w:hAnsi="Arial" w:cs="Arial"/>
              </w:rPr>
              <w:t xml:space="preserve"> süre ile bebeğin akciğerlerine gönderilmesi, bebeğin göğsünün kalktığının izlenmesi.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11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Kurtarıcının dudaklarını ayırması ve bebeğin pasif </w:t>
            </w:r>
            <w:proofErr w:type="spellStart"/>
            <w:r>
              <w:rPr>
                <w:rFonts w:ascii="Arial" w:hAnsi="Arial" w:cs="Arial"/>
              </w:rPr>
              <w:t>ekspiryumuna</w:t>
            </w:r>
            <w:proofErr w:type="spellEnd"/>
            <w:r>
              <w:rPr>
                <w:rFonts w:ascii="Arial" w:hAnsi="Arial" w:cs="Arial"/>
              </w:rPr>
              <w:t xml:space="preserve"> izin verilmesi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Default="00A31D82" w:rsidP="00727E2D">
            <w:pPr>
              <w:jc w:val="center"/>
            </w:pPr>
            <w:r>
              <w:t>12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Bebeğin göğsü kalkmıyorsa ağız-içinin kontrolü ve varsa görünen yabancı cismin işaret parmağı ile arkasına </w:t>
            </w:r>
            <w:proofErr w:type="spellStart"/>
            <w:r>
              <w:rPr>
                <w:rFonts w:ascii="Arial" w:hAnsi="Arial" w:cs="Arial"/>
              </w:rPr>
              <w:t>dolanılarak</w:t>
            </w:r>
            <w:proofErr w:type="spellEnd"/>
            <w:r>
              <w:rPr>
                <w:rFonts w:ascii="Arial" w:hAnsi="Arial" w:cs="Arial"/>
              </w:rPr>
              <w:t xml:space="preserve"> çıkarılması; ağız-içi temizse alı-geri çene-yukarı pozisyonunun artırılması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13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 w:rsidRPr="00AF18D5">
              <w:rPr>
                <w:rFonts w:ascii="Arial" w:hAnsi="Arial" w:cs="Arial"/>
                <w:b/>
                <w:bCs/>
              </w:rPr>
              <w:t xml:space="preserve">Yapay solunum </w:t>
            </w:r>
            <w:proofErr w:type="gramStart"/>
            <w:r w:rsidRPr="00AF18D5">
              <w:rPr>
                <w:rFonts w:ascii="Arial" w:hAnsi="Arial" w:cs="Arial"/>
                <w:b/>
                <w:bCs/>
              </w:rPr>
              <w:t>sayısının  5’e</w:t>
            </w:r>
            <w:proofErr w:type="gramEnd"/>
            <w:r>
              <w:rPr>
                <w:rFonts w:ascii="Arial" w:hAnsi="Arial" w:cs="Arial"/>
              </w:rPr>
              <w:t xml:space="preserve"> tamamlanması.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14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Bebeğin iki meme başını birleştiren hayali bir çizginin varlığının kabul edilmesi ve bu hayali çizginin hemen altına gelecek şekilde orta hatta işaret, orta ve yüzük parmaklarının uçlarının </w:t>
            </w:r>
            <w:proofErr w:type="spellStart"/>
            <w:r w:rsidRPr="00AF18D5">
              <w:rPr>
                <w:rFonts w:ascii="Arial" w:hAnsi="Arial" w:cs="Arial"/>
                <w:b/>
                <w:bCs/>
              </w:rPr>
              <w:t>sternum</w:t>
            </w:r>
            <w:proofErr w:type="spellEnd"/>
            <w:r>
              <w:rPr>
                <w:rFonts w:ascii="Arial" w:hAnsi="Arial" w:cs="Arial"/>
              </w:rPr>
              <w:t xml:space="preserve"> üzerine yerleştirilmesi.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15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İşaret parmağı </w:t>
            </w:r>
            <w:proofErr w:type="gramStart"/>
            <w:r>
              <w:rPr>
                <w:rFonts w:ascii="Arial" w:hAnsi="Arial" w:cs="Arial"/>
              </w:rPr>
              <w:t>kaldırılıp ,diğer</w:t>
            </w:r>
            <w:proofErr w:type="gramEnd"/>
            <w:r>
              <w:rPr>
                <w:rFonts w:ascii="Arial" w:hAnsi="Arial" w:cs="Arial"/>
              </w:rPr>
              <w:t xml:space="preserve"> iki parmakla bastırılarak göğsün ön-arka çapının 1/3’ü oranında çökertilmesi.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1</w:t>
            </w:r>
            <w:r>
              <w:t>6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Parmakların teması kaldırılmadan göğsün eski haline gelmesinin izlenmesi.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  <w:r w:rsidRPr="00F6760E">
              <w:t>1</w:t>
            </w:r>
            <w:r>
              <w:t>7</w:t>
            </w: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Göğüs kompresyonu/yapay solunum döngüsünün </w:t>
            </w:r>
            <w:r w:rsidRPr="000D4FFE">
              <w:rPr>
                <w:rFonts w:ascii="Arial" w:hAnsi="Arial" w:cs="Arial"/>
                <w:b/>
              </w:rPr>
              <w:t>15</w:t>
            </w:r>
            <w:r w:rsidRPr="00AF18D5">
              <w:rPr>
                <w:rFonts w:ascii="Arial" w:hAnsi="Arial" w:cs="Arial"/>
                <w:b/>
                <w:bCs/>
              </w:rPr>
              <w:t>:2</w:t>
            </w:r>
            <w:r>
              <w:rPr>
                <w:rFonts w:ascii="Arial" w:hAnsi="Arial" w:cs="Arial"/>
              </w:rPr>
              <w:t xml:space="preserve"> oranında sürdürülmesi.</w:t>
            </w: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31D82" w:rsidRPr="00F6760E" w:rsidRDefault="00A31D82" w:rsidP="00727E2D">
            <w:pPr>
              <w:jc w:val="center"/>
            </w:pPr>
          </w:p>
        </w:tc>
        <w:tc>
          <w:tcPr>
            <w:tcW w:w="666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</w:tbl>
    <w:p w:rsidR="00A31D82" w:rsidRDefault="00A31D82" w:rsidP="00A31D82">
      <w:pPr>
        <w:pStyle w:val="AltBilgi"/>
        <w:widowControl/>
        <w:tabs>
          <w:tab w:val="clear" w:pos="4153"/>
          <w:tab w:val="clear" w:pos="8306"/>
        </w:tabs>
      </w:pPr>
    </w:p>
    <w:p w:rsidR="00A31D82" w:rsidRPr="00C23CB3" w:rsidRDefault="00A31D82" w:rsidP="00A31D82">
      <w:pPr>
        <w:pStyle w:val="Balk2"/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C23CB3">
        <w:rPr>
          <w:rFonts w:ascii="Times New Roman" w:hAnsi="Times New Roman" w:cs="Times New Roman"/>
          <w:sz w:val="32"/>
          <w:szCs w:val="32"/>
        </w:rPr>
        <w:lastRenderedPageBreak/>
        <w:t>P.A.Ü.TIP FAKÜLTESİ</w:t>
      </w:r>
    </w:p>
    <w:p w:rsidR="00A31D82" w:rsidRPr="00C23CB3" w:rsidRDefault="00A31D82" w:rsidP="00A31D82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C23CB3">
        <w:rPr>
          <w:rFonts w:ascii="Times New Roman" w:hAnsi="Times New Roman" w:cs="Times New Roman"/>
          <w:sz w:val="32"/>
          <w:szCs w:val="32"/>
        </w:rPr>
        <w:t>DÖNEM I</w:t>
      </w:r>
    </w:p>
    <w:p w:rsidR="00A31D82" w:rsidRPr="00C23CB3" w:rsidRDefault="00A31D82" w:rsidP="00A31D82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C23CB3">
        <w:rPr>
          <w:rFonts w:ascii="Times New Roman" w:hAnsi="Times New Roman" w:cs="Times New Roman"/>
          <w:sz w:val="32"/>
          <w:szCs w:val="32"/>
        </w:rPr>
        <w:t xml:space="preserve">MESLEKSEL </w:t>
      </w:r>
      <w:proofErr w:type="spellStart"/>
      <w:r w:rsidRPr="00C23CB3">
        <w:rPr>
          <w:rFonts w:ascii="Times New Roman" w:hAnsi="Times New Roman" w:cs="Times New Roman"/>
          <w:sz w:val="32"/>
          <w:szCs w:val="32"/>
        </w:rPr>
        <w:t>BECERi</w:t>
      </w:r>
      <w:proofErr w:type="spellEnd"/>
      <w:r w:rsidRPr="00C23CB3">
        <w:rPr>
          <w:rFonts w:ascii="Times New Roman" w:hAnsi="Times New Roman" w:cs="Times New Roman"/>
          <w:sz w:val="32"/>
          <w:szCs w:val="32"/>
        </w:rPr>
        <w:t xml:space="preserve"> UYGULAMALARI KILAVUZU</w:t>
      </w:r>
    </w:p>
    <w:p w:rsidR="00A31D82" w:rsidRDefault="00A31D82" w:rsidP="00A31D8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71755</wp:posOffset>
                </wp:positionV>
                <wp:extent cx="5943600" cy="0"/>
                <wp:effectExtent l="32385" t="34290" r="34290" b="32385"/>
                <wp:wrapTopAndBottom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3E8C6" id="Düz Bağlayıcı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pt,5.65pt" to="458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/cMwIAAEcEAAAOAAAAZHJzL2Uyb0RvYy54bWysU0GO2jAU3VfqHazsIQkTGIgIo5ZAN9MW&#10;aegBjO0Qaxzbsg2BVj3LnGH23XUO1m9DENNuqqpZON/29/P7/z1P7w6NQHtmLFeyiNJ+EiEmiaJc&#10;bovoy3rZG0fIOiwpFkqyIjoyG93N3r6ZtjpnA1UrQZlBACJt3uoiqp3TeRxbUrMG277STMJmpUyD&#10;HUzNNqYGt4DeiHiQJKO4VYZqowizFlbL02Y0C/hVxYj7XFWWOSSKCLi5MJowbvwYz6Y43xqsa07O&#10;NPA/sGgwl3DpBarEDqOd4X9ANZwYZVXl+kQ1saoqTlioAapJk9+qeaixZqEWaI7VlzbZ/wdLPu1X&#10;BnFaRIMISdyAROXPH1/Re/zyJPDx5Zm8PKOBb1OrbQ7Zc7kyvlBykA/6XpFHi6Sa11huWaC7PmrA&#10;SP2J+NURP7EaLtu0HxWFHLxzKvTsUJnGQ0I30CFIc7xIww4OEVgcTrKbUQIKkm4vxnl3UBvrPjDV&#10;IB8UkeDSdw3neH9vnSeC8y7FL0u15EIE5YVELYDfpkMP3WjogwMnPK7rs55WCU59uj9ozXYzFwbt&#10;sXdT+EKdsHOdZtRO0gBfM0wX59hhLk4x0BHS40FxQPAcnezybZJMFuPFOOtlg9GilyVl2Xu3nGe9&#10;0TK9HZY35Xxept99dWmW15xSJj27zrpp9nfWOD+ik+ku5r00Jn6NHjoIZLt/IB3U9YKerLFR9Lgy&#10;nerg1pB8fln+OVzPIb5+/7NfAAAA//8DAFBLAwQUAAYACAAAACEALi2AlNsAAAAJAQAADwAAAGRy&#10;cy9kb3ducmV2LnhtbEyPwU7DMAyG70i8Q+RJ3La0bFRdaTpNTDwAhQPHrDFttcSpkmwrPD1GHOBo&#10;/59+f653s7PigiGOnhTkqwwEUufNSL2Ct9fnZQkiJk1GW0+o4BMj7Jrbm1pXxl/pBS9t6gWXUKy0&#10;giGlqZIydgM6HVd+QuLswwenE4+hlyboK5c7K++zrJBOj8QXBj3h04DdqT07Ba3P7GHer237VW7e&#10;D74rp/AQlbpbzPtHEAnn9AfDjz6rQ8NOR38mE4VVsMy3BaMc5GsQDGzzYgPi+LuQTS3/f9B8AwAA&#10;//8DAFBLAQItABQABgAIAAAAIQC2gziS/gAAAOEBAAATAAAAAAAAAAAAAAAAAAAAAABbQ29udGVu&#10;dF9UeXBlc10ueG1sUEsBAi0AFAAGAAgAAAAhADj9If/WAAAAlAEAAAsAAAAAAAAAAAAAAAAALwEA&#10;AF9yZWxzLy5yZWxzUEsBAi0AFAAGAAgAAAAhAHR/L9wzAgAARwQAAA4AAAAAAAAAAAAAAAAALgIA&#10;AGRycy9lMm9Eb2MueG1sUEsBAi0AFAAGAAgAAAAhAC4tgJTbAAAACQEAAA8AAAAAAAAAAAAAAAAA&#10;jQQAAGRycy9kb3ducmV2LnhtbFBLBQYAAAAABAAEAPMAAACVBQAAAAA=&#10;" strokeweight="4.5pt">
                <v:stroke linestyle="thickThin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71755</wp:posOffset>
                </wp:positionV>
                <wp:extent cx="5791200" cy="0"/>
                <wp:effectExtent l="32385" t="34290" r="34290" b="32385"/>
                <wp:wrapTopAndBottom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97D17" id="Düz Bağlayıcı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5.65pt" to="458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73MQIAAEcEAAAOAAAAZHJzL2Uyb0RvYy54bWysU82y0jAY3TvjO2S6h7ZYuNAB7mgLbq7K&#10;zMUHCElKMzdNMkmgoOOz+Ax3704ezC+hoOjGcWQR8vPl9HznnEzvD41Ae2YsV3IWpf0kQkwSRbnc&#10;zqKP62VvHCHrsKRYKMlm0ZHZ6H7+8sW01TkbqFoJygwCEGnzVs+i2jmdx7ElNWuw7SvNJBxWyjTY&#10;wdJsY2pwC+iNiAdJMopbZag2ijBrYbc8H0bzgF9VjLgPVWWZQ2IWATcXRhPGjR/j+RTnW4N1zUlH&#10;A/8DiwZzCR+9QpXYYbQz/A+ohhOjrKpcn6gmVlXFCQs9QDdp8ls3jzXWLPQC4lh9lcn+P1jyfr8y&#10;iFPwLkISN2BR+f3bJ/QGn74KfDw9k9MzSr1MrbY5VBdyZXyj5CAf9YMiTxZJVdRYblmguz5qwAg3&#10;4psrfmE1fGzTvlMUavDOqaDZoTKNhwQ10CFYc7xaww4OEdgc3k1S8DtC5HIW4/xyURvr3jLVID+Z&#10;RYJLrxrO8f7BOqAOpZcSvy3VkgsRnBcStR48HXroRoMODpLwtK47P60SnPpyf9Ga7aYQBu2xT1P4&#10;eWUA/qbMqJ2kAb5mmC66ucNcnOdQL6THg+aAYDc7x+XzJJksxotx1ssGo0UvS8qy93pZZL3RMr0b&#10;lq/KoijTL767NMtrTimTnt0lumn2d9HoHtE5dNfwXoWJb9FDi0D28h9IB3e9oedobBQ9roxXwxsN&#10;aQ3F3cvyz+HXdaj6+f7nPwAAAP//AwBQSwMEFAAGAAgAAAAhAFynKCTYAAAABwEAAA8AAABkcnMv&#10;ZG93bnJldi54bWxMjkFOwzAQRfdIvYM1ldhRJzRUIcSpKioOQOiiSzcekgh7HNluGzg9g1jAct7/&#10;+vPq7eysuGCIoycF+SoDgdR5M1Kv4PD2cleCiEmT0dYTKvjECNtmcVPryvgrveKlTb3gEYqVVjCk&#10;NFVSxm5Ap+PKT0icvfvgdOIz9NIEfeVxZ+V9lm2k0yPxh0FP+Dxg99GenYLWZ3Y/79a2/SqL4953&#10;5RQeolK3y3n3BCLhnP7K8KPP6tCw08mfyURhFRQFFxnnaxAcP+YbBqdfIJta/vdvvgEAAP//AwBQ&#10;SwECLQAUAAYACAAAACEAtoM4kv4AAADhAQAAEwAAAAAAAAAAAAAAAAAAAAAAW0NvbnRlbnRfVHlw&#10;ZXNdLnhtbFBLAQItABQABgAIAAAAIQA4/SH/1gAAAJQBAAALAAAAAAAAAAAAAAAAAC8BAABfcmVs&#10;cy8ucmVsc1BLAQItABQABgAIAAAAIQCozh73MQIAAEcEAAAOAAAAAAAAAAAAAAAAAC4CAABkcnMv&#10;ZTJvRG9jLnhtbFBLAQItABQABgAIAAAAIQBcpygk2AAAAAcBAAAPAAAAAAAAAAAAAAAAAIsEAABk&#10;cnMvZG93bnJldi54bWxQSwUGAAAAAAQABADzAAAAkAUAAAAA&#10;" strokeweight="4.5pt">
                <v:stroke linestyle="thickThin"/>
                <w10:wrap type="topAndBottom"/>
              </v:line>
            </w:pict>
          </mc:Fallback>
        </mc:AlternateContent>
      </w:r>
    </w:p>
    <w:p w:rsidR="00A31D82" w:rsidRDefault="00A31D82" w:rsidP="00A31D82">
      <w:pPr>
        <w:pStyle w:val="Balk1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Uygulamanın Adı: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u w:val="none"/>
        </w:rPr>
        <w:t>Recovery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pozisyonu verme becerisi.</w:t>
      </w:r>
    </w:p>
    <w:p w:rsidR="00A31D82" w:rsidRDefault="00A31D82" w:rsidP="00A31D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Uygulamanın Amacı:</w:t>
      </w:r>
      <w:r>
        <w:rPr>
          <w:rFonts w:ascii="Arial" w:hAnsi="Arial" w:cs="Arial"/>
          <w:sz w:val="22"/>
          <w:szCs w:val="22"/>
        </w:rPr>
        <w:t xml:space="preserve"> Hastanın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recovery</w:t>
      </w:r>
      <w:proofErr w:type="spellEnd"/>
      <w:r>
        <w:rPr>
          <w:rFonts w:ascii="Arial" w:hAnsi="Arial" w:cs="Arial"/>
          <w:sz w:val="22"/>
          <w:szCs w:val="22"/>
        </w:rPr>
        <w:t xml:space="preserve"> pozisyonu verme becerisi kazandırılması.</w:t>
      </w: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090" w:type="dxa"/>
            <w:tcBorders>
              <w:top w:val="nil"/>
              <w:bottom w:val="single" w:sz="4" w:space="0" w:color="auto"/>
            </w:tcBorders>
          </w:tcPr>
          <w:p w:rsidR="00A31D82" w:rsidRDefault="00A31D82" w:rsidP="00727E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MALZEME: </w:t>
            </w:r>
            <w:r>
              <w:rPr>
                <w:rFonts w:ascii="Arial" w:hAnsi="Arial" w:cs="Arial"/>
                <w:sz w:val="22"/>
                <w:szCs w:val="22"/>
              </w:rPr>
              <w:t>Battaniye</w:t>
            </w:r>
          </w:p>
        </w:tc>
      </w:tr>
    </w:tbl>
    <w:p w:rsidR="00A31D82" w:rsidRDefault="00A31D82" w:rsidP="00A31D8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9090" w:type="dxa"/>
            <w:tcBorders>
              <w:top w:val="nil"/>
              <w:bottom w:val="single" w:sz="4" w:space="0" w:color="auto"/>
            </w:tcBorders>
          </w:tcPr>
          <w:p w:rsidR="00A31D82" w:rsidRDefault="00A31D82" w:rsidP="00727E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DEĞERLENDİRME KRİTERLERİ: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Geliştirilmesi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Gerekir:</w:t>
            </w:r>
            <w:r>
              <w:rPr>
                <w:rFonts w:ascii="Arial" w:hAnsi="Arial" w:cs="Arial"/>
                <w:sz w:val="22"/>
                <w:szCs w:val="22"/>
              </w:rPr>
              <w:t>Basamağın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yanlış uygulanması veya sırasında uygulanmaması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Yeterli:</w:t>
            </w:r>
            <w:r>
              <w:rPr>
                <w:rFonts w:ascii="Arial" w:hAnsi="Arial" w:cs="Arial"/>
                <w:sz w:val="22"/>
                <w:szCs w:val="22"/>
              </w:rPr>
              <w:t>Basamağın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doğru olarak ve sırasında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uygulanması,fakat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eksik olması.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Ustalaşmış:</w:t>
            </w:r>
            <w:r>
              <w:rPr>
                <w:rFonts w:ascii="Arial" w:hAnsi="Arial" w:cs="Arial"/>
                <w:sz w:val="22"/>
                <w:szCs w:val="22"/>
              </w:rPr>
              <w:t>Basamağın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duraksamadan,yardıma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gerek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kalmadan,doğru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ve sırasında uygulanması.</w:t>
            </w:r>
          </w:p>
          <w:p w:rsidR="00A31D82" w:rsidRDefault="00A31D82" w:rsidP="00727E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G/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Y:</w:t>
            </w:r>
            <w:r>
              <w:rPr>
                <w:rFonts w:ascii="Arial" w:hAnsi="Arial" w:cs="Arial"/>
                <w:sz w:val="22"/>
                <w:szCs w:val="22"/>
              </w:rPr>
              <w:t>Gözlem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yapılmamış olması.</w:t>
            </w:r>
          </w:p>
        </w:tc>
      </w:tr>
    </w:tbl>
    <w:p w:rsidR="00A31D82" w:rsidRDefault="00A31D82" w:rsidP="00A31D82">
      <w:pPr>
        <w:jc w:val="both"/>
        <w:rPr>
          <w:rFonts w:ascii="Arial" w:hAnsi="Arial" w:cs="Arial"/>
          <w:sz w:val="24"/>
          <w:szCs w:val="24"/>
        </w:rPr>
      </w:pPr>
    </w:p>
    <w:p w:rsidR="00A31D82" w:rsidRDefault="00A31D82" w:rsidP="00A31D8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İŞLEM BASAMAKLARI:</w:t>
      </w:r>
    </w:p>
    <w:tbl>
      <w:tblPr>
        <w:tblW w:w="90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6570"/>
        <w:gridCol w:w="450"/>
        <w:gridCol w:w="540"/>
        <w:gridCol w:w="450"/>
      </w:tblGrid>
      <w:tr w:rsidR="00A31D82" w:rsidTr="00727E2D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080" w:type="dxa"/>
          </w:tcPr>
          <w:p w:rsidR="00A31D82" w:rsidRPr="0006766E" w:rsidRDefault="00A31D82" w:rsidP="00727E2D">
            <w:pPr>
              <w:jc w:val="center"/>
              <w:rPr>
                <w:rFonts w:ascii="Arial" w:hAnsi="Arial" w:cs="Arial"/>
              </w:rPr>
            </w:pPr>
            <w:r w:rsidRPr="0006766E">
              <w:rPr>
                <w:rFonts w:ascii="Arial" w:hAnsi="Arial" w:cs="Arial"/>
                <w:b/>
                <w:bCs/>
              </w:rPr>
              <w:t>Basamak No</w:t>
            </w:r>
          </w:p>
        </w:tc>
        <w:tc>
          <w:tcPr>
            <w:tcW w:w="6570" w:type="dxa"/>
          </w:tcPr>
          <w:p w:rsidR="00A31D82" w:rsidRDefault="00A31D82" w:rsidP="00727E2D">
            <w:pPr>
              <w:pStyle w:val="Balk1"/>
              <w:jc w:val="center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Basamaklar</w:t>
            </w:r>
          </w:p>
        </w:tc>
        <w:tc>
          <w:tcPr>
            <w:tcW w:w="1440" w:type="dxa"/>
            <w:gridSpan w:val="3"/>
          </w:tcPr>
          <w:p w:rsidR="00A31D82" w:rsidRPr="0006766E" w:rsidRDefault="00A31D82" w:rsidP="00727E2D">
            <w:pPr>
              <w:pStyle w:val="Balk3"/>
              <w:rPr>
                <w:rFonts w:ascii="Arial" w:hAnsi="Arial" w:cs="Arial"/>
                <w:sz w:val="20"/>
                <w:szCs w:val="20"/>
              </w:rPr>
            </w:pPr>
            <w:r w:rsidRPr="0006766E">
              <w:rPr>
                <w:rFonts w:ascii="Arial" w:hAnsi="Arial" w:cs="Arial"/>
                <w:sz w:val="20"/>
                <w:szCs w:val="20"/>
              </w:rPr>
              <w:t>Uygulamalar</w:t>
            </w:r>
          </w:p>
          <w:p w:rsidR="00A31D82" w:rsidRPr="0006766E" w:rsidRDefault="00A31D82" w:rsidP="00727E2D">
            <w:pPr>
              <w:rPr>
                <w:rFonts w:ascii="Arial" w:hAnsi="Arial" w:cs="Arial"/>
                <w:b/>
                <w:bCs/>
              </w:rPr>
            </w:pPr>
            <w:r w:rsidRPr="0006766E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06766E">
              <w:rPr>
                <w:rFonts w:ascii="Arial" w:hAnsi="Arial" w:cs="Arial"/>
                <w:b/>
                <w:bCs/>
              </w:rPr>
              <w:t>1      2</w:t>
            </w:r>
            <w:proofErr w:type="gramEnd"/>
            <w:r w:rsidRPr="0006766E">
              <w:rPr>
                <w:rFonts w:ascii="Arial" w:hAnsi="Arial" w:cs="Arial"/>
                <w:b/>
                <w:bCs/>
              </w:rPr>
              <w:t xml:space="preserve">     3</w:t>
            </w: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80" w:type="dxa"/>
          </w:tcPr>
          <w:p w:rsidR="00A31D82" w:rsidRPr="00F6760E" w:rsidRDefault="00A31D82" w:rsidP="00727E2D">
            <w:pPr>
              <w:jc w:val="center"/>
            </w:pPr>
            <w:r w:rsidRPr="00F6760E">
              <w:t>1</w:t>
            </w:r>
          </w:p>
        </w:tc>
        <w:tc>
          <w:tcPr>
            <w:tcW w:w="6570" w:type="dxa"/>
          </w:tcPr>
          <w:p w:rsidR="00A31D82" w:rsidRDefault="00A31D82" w:rsidP="00727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Hastaya yüz </w:t>
            </w:r>
            <w:proofErr w:type="gramStart"/>
            <w:r>
              <w:rPr>
                <w:rFonts w:ascii="Arial" w:hAnsi="Arial" w:cs="Arial"/>
              </w:rPr>
              <w:t>yukarı  pozisyon</w:t>
            </w:r>
            <w:proofErr w:type="gramEnd"/>
            <w:r>
              <w:rPr>
                <w:rFonts w:ascii="Arial" w:hAnsi="Arial" w:cs="Arial"/>
              </w:rPr>
              <w:t xml:space="preserve"> verilmesi.</w:t>
            </w: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Pr="00F6760E" w:rsidRDefault="00A31D82" w:rsidP="00727E2D">
            <w:pPr>
              <w:jc w:val="center"/>
            </w:pPr>
            <w:r w:rsidRPr="00F6760E">
              <w:t>2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Hastanın sağ ya </w:t>
            </w:r>
            <w:proofErr w:type="gramStart"/>
            <w:r>
              <w:rPr>
                <w:rFonts w:ascii="Arial" w:hAnsi="Arial" w:cs="Arial"/>
              </w:rPr>
              <w:t>da  sol</w:t>
            </w:r>
            <w:proofErr w:type="gramEnd"/>
            <w:r>
              <w:rPr>
                <w:rFonts w:ascii="Arial" w:hAnsi="Arial" w:cs="Arial"/>
              </w:rPr>
              <w:t xml:space="preserve"> yanına diz çökülmesi.</w:t>
            </w: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Pr="00F6760E" w:rsidRDefault="00A31D82" w:rsidP="00727E2D">
            <w:pPr>
              <w:jc w:val="center"/>
            </w:pPr>
            <w:r w:rsidRPr="00F6760E">
              <w:t>3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Hastanın omuzlarından hafifçe sarsarak bilinç durumunun kontrol edilmesi.</w:t>
            </w: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Pr="00F6760E" w:rsidRDefault="00A31D82" w:rsidP="00727E2D">
            <w:pPr>
              <w:jc w:val="center"/>
            </w:pPr>
            <w:r w:rsidRPr="00F6760E">
              <w:t>4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Hasta</w:t>
            </w:r>
            <w:r w:rsidRPr="001F266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herhangi bir </w:t>
            </w:r>
            <w:r w:rsidRPr="001F2666">
              <w:rPr>
                <w:rFonts w:ascii="Arial" w:hAnsi="Arial" w:cs="Arial"/>
                <w:b/>
                <w:bCs/>
              </w:rPr>
              <w:t>tepki vermiyorsa;</w:t>
            </w:r>
            <w:r w:rsidRPr="001F266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kurtarıcı tarafından yardım için seslenilmesi</w:t>
            </w: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Pr="00F6760E" w:rsidRDefault="00A31D82" w:rsidP="00727E2D">
            <w:pPr>
              <w:jc w:val="center"/>
            </w:pPr>
            <w:r w:rsidRPr="00F6760E">
              <w:t>5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Hastanın başının bir el ile alından geriye itilip, diğer elin ve orta parmağı ile çenenin yukarı doğru kaldırılması ve solunum yolunun açık tutulması.</w:t>
            </w: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Pr="00F6760E" w:rsidRDefault="00A31D82" w:rsidP="00727E2D">
            <w:pPr>
              <w:jc w:val="center"/>
            </w:pPr>
            <w:r w:rsidRPr="00F6760E">
              <w:t>6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Kurtarıcının yanağının, hastanın göğsünü görecek şekilde hastanın ağzına yaklaştırılması.</w:t>
            </w: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Pr="00F6760E" w:rsidRDefault="00A31D82" w:rsidP="00727E2D">
            <w:pPr>
              <w:jc w:val="center"/>
            </w:pPr>
            <w:r w:rsidRPr="00F6760E">
              <w:t>7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Bak-dinle-hisset yöntemi ile solunumun değerlendirilmesi </w:t>
            </w: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Pr="00F6760E" w:rsidRDefault="00A31D82" w:rsidP="00727E2D">
            <w:pPr>
              <w:jc w:val="center"/>
            </w:pPr>
            <w:r w:rsidRPr="00F6760E">
              <w:t>8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D039A6">
              <w:rPr>
                <w:rFonts w:ascii="Arial" w:hAnsi="Arial" w:cs="Arial"/>
                <w:b/>
              </w:rPr>
              <w:t>Hasta normal soluyorsa;</w:t>
            </w: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Pr="00F6760E" w:rsidRDefault="00A31D82" w:rsidP="00727E2D">
            <w:pPr>
              <w:jc w:val="center"/>
            </w:pPr>
            <w:r w:rsidRPr="00F6760E">
              <w:t>9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Hastanın kurtarıcı tarafındaki koluna gövdesine göre </w:t>
            </w:r>
            <w:r w:rsidRPr="00AF18D5">
              <w:rPr>
                <w:rFonts w:ascii="Arial" w:hAnsi="Arial" w:cs="Arial"/>
                <w:b/>
                <w:bCs/>
              </w:rPr>
              <w:t>90°</w:t>
            </w:r>
            <w:r>
              <w:rPr>
                <w:rFonts w:ascii="Arial" w:hAnsi="Arial" w:cs="Arial"/>
              </w:rPr>
              <w:t xml:space="preserve"> açı verilmesi.</w:t>
            </w: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Pr="00F6760E" w:rsidRDefault="00A31D82" w:rsidP="00727E2D">
            <w:pPr>
              <w:jc w:val="center"/>
            </w:pPr>
            <w:r w:rsidRPr="00F6760E">
              <w:t>10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Hastanın gövdeye göre </w:t>
            </w:r>
            <w:r w:rsidRPr="00AF18D5">
              <w:rPr>
                <w:rFonts w:ascii="Arial" w:hAnsi="Arial" w:cs="Arial"/>
                <w:b/>
                <w:bCs/>
              </w:rPr>
              <w:t>90°</w:t>
            </w:r>
            <w:r>
              <w:rPr>
                <w:rFonts w:ascii="Arial" w:hAnsi="Arial" w:cs="Arial"/>
              </w:rPr>
              <w:t xml:space="preserve"> açı verilmiş koluna, dirsekten de yukarı </w:t>
            </w:r>
            <w:proofErr w:type="gramStart"/>
            <w:r>
              <w:rPr>
                <w:rFonts w:ascii="Arial" w:hAnsi="Arial" w:cs="Arial"/>
              </w:rPr>
              <w:t xml:space="preserve">doğru  </w:t>
            </w:r>
            <w:r w:rsidRPr="00C75F2D">
              <w:rPr>
                <w:rFonts w:ascii="Arial" w:hAnsi="Arial" w:cs="Arial"/>
                <w:b/>
                <w:bCs/>
              </w:rPr>
              <w:t>90</w:t>
            </w:r>
            <w:proofErr w:type="gramEnd"/>
            <w:r w:rsidRPr="00C75F2D">
              <w:rPr>
                <w:rFonts w:ascii="Arial" w:hAnsi="Arial" w:cs="Arial"/>
                <w:b/>
                <w:bCs/>
              </w:rPr>
              <w:t>°</w:t>
            </w:r>
            <w:r>
              <w:rPr>
                <w:rFonts w:ascii="Arial" w:hAnsi="Arial" w:cs="Arial"/>
              </w:rPr>
              <w:t xml:space="preserve"> açı verilmesi ve avuç içinin yukarı bakmasının sağlanması.</w:t>
            </w: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Pr="00F6760E" w:rsidRDefault="00A31D82" w:rsidP="00727E2D">
            <w:pPr>
              <w:jc w:val="center"/>
            </w:pPr>
            <w:r w:rsidRPr="00F6760E">
              <w:t>11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Hastanın karşı tarafta kalan elinin göğsü çaprazlayacak şekilde, avuç içi yere, el sırtı hastanın yanağına bakacak şekilde kurtarıcı tarafındaki omuza yakın olarak yerleştirilmesi.</w:t>
            </w: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Pr="00F6760E" w:rsidRDefault="00A31D82" w:rsidP="00727E2D">
            <w:pPr>
              <w:jc w:val="center"/>
            </w:pPr>
            <w:r w:rsidRPr="00F6760E">
              <w:t>12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Hastanın karşı taraftaki bacağının ayak tabanı yere tam basacak şekilde dizden bükülmesi.</w:t>
            </w: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Pr="00F6760E" w:rsidRDefault="00A31D82" w:rsidP="00727E2D">
            <w:pPr>
              <w:jc w:val="center"/>
            </w:pPr>
            <w:r w:rsidRPr="00F6760E">
              <w:t>13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Kurtarıcının bir eli hastanın bükülmüş bacağında, diğer eli karşı taraftaki omuz arkasında olacak şekilde yerleştirilip çekilerek, hastanın rulo gibi kurtarıcı tarafına çevrilmesi.</w:t>
            </w: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Pr="00F6760E" w:rsidRDefault="00A31D82" w:rsidP="00727E2D">
            <w:pPr>
              <w:jc w:val="center"/>
            </w:pPr>
            <w:r w:rsidRPr="00F6760E">
              <w:t>14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Hastanın daha önce bükülmüş bacağının kalça ve diz eklemlerinin her ikisinin de </w:t>
            </w:r>
            <w:r w:rsidRPr="00C75F2D">
              <w:rPr>
                <w:rFonts w:ascii="Arial" w:hAnsi="Arial" w:cs="Arial"/>
              </w:rPr>
              <w:t>dik açı</w:t>
            </w:r>
            <w:r>
              <w:rPr>
                <w:rFonts w:ascii="Arial" w:hAnsi="Arial" w:cs="Arial"/>
              </w:rPr>
              <w:t xml:space="preserve"> oluşturacak şekilde kalmasının sağlanması. </w:t>
            </w: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  <w:tr w:rsidR="00A31D82" w:rsidTr="00727E2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A31D82" w:rsidRPr="00F6760E" w:rsidRDefault="00A31D82" w:rsidP="00727E2D">
            <w:pPr>
              <w:jc w:val="center"/>
            </w:pPr>
            <w:r w:rsidRPr="00F6760E">
              <w:t>15</w:t>
            </w:r>
          </w:p>
        </w:tc>
        <w:tc>
          <w:tcPr>
            <w:tcW w:w="657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Hastanın solunum yolu açıklığının kontrol edilmesi.</w:t>
            </w: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A31D82" w:rsidRDefault="00A31D82" w:rsidP="00727E2D">
            <w:pPr>
              <w:jc w:val="both"/>
              <w:rPr>
                <w:rFonts w:ascii="Arial" w:hAnsi="Arial" w:cs="Arial"/>
              </w:rPr>
            </w:pPr>
          </w:p>
        </w:tc>
      </w:tr>
    </w:tbl>
    <w:p w:rsidR="00A31D82" w:rsidRDefault="00A31D82" w:rsidP="00A31D82">
      <w:pPr>
        <w:pStyle w:val="AltBilgi"/>
        <w:widowControl/>
        <w:tabs>
          <w:tab w:val="clear" w:pos="4153"/>
          <w:tab w:val="clear" w:pos="8306"/>
        </w:tabs>
      </w:pPr>
    </w:p>
    <w:p w:rsidR="00A31D82" w:rsidRDefault="00A31D82" w:rsidP="00A31D82">
      <w:pPr>
        <w:pStyle w:val="AltBilgi"/>
        <w:widowControl/>
        <w:tabs>
          <w:tab w:val="clear" w:pos="4153"/>
          <w:tab w:val="clear" w:pos="8306"/>
        </w:tabs>
      </w:pPr>
    </w:p>
    <w:p w:rsidR="00A91A8C" w:rsidRDefault="00A91A8C">
      <w:bookmarkStart w:id="0" w:name="_GoBack"/>
      <w:bookmarkEnd w:id="0"/>
    </w:p>
    <w:sectPr w:rsidR="00A91A8C" w:rsidSect="009835E8">
      <w:pgSz w:w="11906" w:h="16838"/>
      <w:pgMar w:top="1417" w:right="1196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F3"/>
    <w:rsid w:val="00166E65"/>
    <w:rsid w:val="002A68F3"/>
    <w:rsid w:val="00374301"/>
    <w:rsid w:val="00A31D82"/>
    <w:rsid w:val="00A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1A11B-EA9E-409E-B060-EB90B2E0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D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A31D82"/>
    <w:pPr>
      <w:keepNext/>
      <w:outlineLvl w:val="0"/>
    </w:pPr>
    <w:rPr>
      <w:b/>
      <w:bCs/>
      <w:sz w:val="24"/>
      <w:szCs w:val="24"/>
      <w:u w:val="single"/>
    </w:rPr>
  </w:style>
  <w:style w:type="paragraph" w:styleId="Balk2">
    <w:name w:val="heading 2"/>
    <w:basedOn w:val="Normal"/>
    <w:next w:val="Normal"/>
    <w:link w:val="Balk2Char"/>
    <w:uiPriority w:val="99"/>
    <w:qFormat/>
    <w:rsid w:val="00A31D82"/>
    <w:pPr>
      <w:keepNext/>
      <w:jc w:val="both"/>
      <w:outlineLvl w:val="1"/>
    </w:pPr>
    <w:rPr>
      <w:rFonts w:ascii="Arial" w:hAnsi="Arial" w:cs="Arial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A31D82"/>
    <w:pPr>
      <w:keepNext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A31D82"/>
    <w:pPr>
      <w:keepNext/>
      <w:jc w:val="both"/>
      <w:outlineLvl w:val="3"/>
    </w:pPr>
    <w:rPr>
      <w:rFonts w:ascii="Arial" w:hAnsi="Arial" w:cs="Arial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9"/>
    <w:qFormat/>
    <w:rsid w:val="00A31D82"/>
    <w:pPr>
      <w:keepNext/>
      <w:jc w:val="both"/>
      <w:outlineLvl w:val="5"/>
    </w:pPr>
    <w:rPr>
      <w:rFonts w:ascii="Arial" w:hAnsi="Arial" w:cs="Arial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A31D82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A31D82"/>
    <w:rPr>
      <w:rFonts w:ascii="Arial" w:eastAsia="Times New Roman" w:hAnsi="Arial" w:cs="Arial"/>
      <w:b/>
      <w:b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A31D8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A31D82"/>
    <w:rPr>
      <w:rFonts w:ascii="Arial" w:eastAsia="Times New Roman" w:hAnsi="Arial" w:cs="Arial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9"/>
    <w:rsid w:val="00A31D82"/>
    <w:rPr>
      <w:rFonts w:ascii="Arial" w:eastAsia="Times New Roman" w:hAnsi="Arial" w:cs="Arial"/>
      <w:sz w:val="28"/>
      <w:szCs w:val="28"/>
      <w:lang w:eastAsia="tr-TR"/>
    </w:rPr>
  </w:style>
  <w:style w:type="paragraph" w:styleId="AltBilgi">
    <w:name w:val="footer"/>
    <w:basedOn w:val="Normal"/>
    <w:link w:val="AltBilgiChar"/>
    <w:uiPriority w:val="99"/>
    <w:rsid w:val="00A31D82"/>
    <w:pPr>
      <w:widowControl w:val="0"/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1D8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1847</Words>
  <Characters>10531</Characters>
  <Application>Microsoft Office Word</Application>
  <DocSecurity>0</DocSecurity>
  <Lines>87</Lines>
  <Paragraphs>24</Paragraphs>
  <ScaleCrop>false</ScaleCrop>
  <Company>Pamukkale Üniversitesi</Company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2019-12-19T09:05:00Z</dcterms:created>
  <dcterms:modified xsi:type="dcterms:W3CDTF">2019-12-19T09:05:00Z</dcterms:modified>
</cp:coreProperties>
</file>