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F" w:rsidRPr="0085665B" w:rsidRDefault="00125CEC" w:rsidP="00FE195F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125CEC">
        <w:rPr>
          <w:rFonts w:ascii="Arial" w:hAnsi="Arial" w:cs="Arial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LOGO_LOG" style="position:absolute;left:0;text-align:left;margin-left:-43.4pt;margin-top:-40.7pt;width:108.15pt;height:133.1pt;z-index:251658240;visibility:visible">
            <v:imagedata r:id="rId7" o:title=""/>
          </v:shape>
        </w:pict>
      </w:r>
      <w:r w:rsidR="00C52AAF" w:rsidRPr="0085665B">
        <w:rPr>
          <w:rFonts w:ascii="Arial" w:hAnsi="Arial" w:cs="Arial"/>
          <w:b/>
          <w:bCs/>
          <w:color w:val="1F497D"/>
          <w:sz w:val="32"/>
          <w:szCs w:val="32"/>
        </w:rPr>
        <w:t xml:space="preserve">     </w:t>
      </w:r>
      <w:r w:rsidR="0085665B">
        <w:rPr>
          <w:rFonts w:ascii="Arial" w:hAnsi="Arial" w:cs="Arial"/>
          <w:b/>
          <w:bCs/>
          <w:color w:val="1F497D"/>
          <w:sz w:val="32"/>
          <w:szCs w:val="32"/>
        </w:rPr>
        <w:t xml:space="preserve">          </w:t>
      </w:r>
      <w:r w:rsidR="00C52AAF" w:rsidRPr="0085665B">
        <w:rPr>
          <w:rFonts w:ascii="Arial" w:hAnsi="Arial" w:cs="Arial"/>
          <w:b/>
          <w:bCs/>
          <w:color w:val="1F497D"/>
          <w:sz w:val="32"/>
          <w:szCs w:val="32"/>
        </w:rPr>
        <w:t xml:space="preserve">  </w:t>
      </w:r>
      <w:r w:rsidR="00C52AAF" w:rsidRPr="0085665B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C52AAF" w:rsidRPr="0085665B" w:rsidRDefault="00C52AAF" w:rsidP="00FE195F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85665B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C52AAF" w:rsidRPr="0085665B" w:rsidRDefault="00C52AAF" w:rsidP="00FE195F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85665B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C52AAF" w:rsidRPr="0085665B" w:rsidRDefault="00C52AAF" w:rsidP="00FE195F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85665B">
        <w:rPr>
          <w:rFonts w:ascii="Arial" w:hAnsi="Arial" w:cs="Arial"/>
          <w:color w:val="013C88"/>
          <w:sz w:val="32"/>
          <w:szCs w:val="32"/>
        </w:rPr>
        <w:t xml:space="preserve">      “Sağlıklı yaşam, mutlu bireyler, güler yüzlü toplum”</w:t>
      </w:r>
    </w:p>
    <w:p w:rsidR="00C52AAF" w:rsidRDefault="00C52AAF" w:rsidP="00C33185">
      <w:pPr>
        <w:rPr>
          <w:b/>
          <w:bCs/>
        </w:rPr>
      </w:pPr>
    </w:p>
    <w:p w:rsidR="00C52AAF" w:rsidRPr="0085665B" w:rsidRDefault="00125CEC" w:rsidP="0085665B">
      <w:pPr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125CEC">
        <w:rPr>
          <w:b/>
          <w:noProof/>
          <w:color w:val="365F91" w:themeColor="accent1" w:themeShade="BF"/>
        </w:rPr>
        <w:pict>
          <v:shape id="Resim 3" o:spid="_x0000_s1027" type="#_x0000_t75" alt="DSC_0023-1" style="position:absolute;left:0;text-align:left;margin-left:-30.85pt;margin-top:34.5pt;width:530.45pt;height:481.35pt;z-index:251659264;visibility:visible;mso-position-horizontal-relative:text;mso-position-vertical-relative:text">
            <v:imagedata r:id="rId8" o:title="" cropbottom="5471f"/>
          </v:shape>
        </w:pict>
      </w:r>
      <w:r w:rsidR="00C52AAF" w:rsidRPr="0085665B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VEZİKOÜRETRAL REFLÜ</w:t>
      </w:r>
      <w:r w:rsidR="0085665B" w:rsidRPr="0085665B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</w:t>
      </w:r>
      <w:r w:rsidR="00C52AAF" w:rsidRPr="0085665B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EL KİTABI</w:t>
      </w:r>
      <w:r w:rsidR="00C52AAF" w:rsidRPr="0085665B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br w:type="page"/>
      </w:r>
    </w:p>
    <w:p w:rsidR="00C52AAF" w:rsidRPr="0006185D" w:rsidRDefault="00C52AAF" w:rsidP="0006185D">
      <w:p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 xml:space="preserve">Mesanedeki idrarın (idrar kesesi) idrarın geriye, </w:t>
      </w:r>
      <w:proofErr w:type="spellStart"/>
      <w:r w:rsidRPr="0006185D">
        <w:rPr>
          <w:rFonts w:ascii="Arial" w:hAnsi="Arial" w:cs="Arial"/>
          <w:sz w:val="36"/>
          <w:szCs w:val="36"/>
        </w:rPr>
        <w:t>üreterlere</w:t>
      </w:r>
      <w:proofErr w:type="spellEnd"/>
      <w:r w:rsidRPr="0006185D">
        <w:rPr>
          <w:rFonts w:ascii="Arial" w:hAnsi="Arial" w:cs="Arial"/>
          <w:sz w:val="36"/>
          <w:szCs w:val="36"/>
        </w:rPr>
        <w:t xml:space="preserve">(idrar yolu) ve </w:t>
      </w:r>
      <w:r w:rsidR="00207661" w:rsidRPr="0006185D">
        <w:rPr>
          <w:rFonts w:ascii="Arial" w:hAnsi="Arial" w:cs="Arial"/>
          <w:sz w:val="36"/>
          <w:szCs w:val="36"/>
        </w:rPr>
        <w:t>b</w:t>
      </w:r>
      <w:r w:rsidRPr="0006185D">
        <w:rPr>
          <w:rFonts w:ascii="Arial" w:hAnsi="Arial" w:cs="Arial"/>
          <w:sz w:val="36"/>
          <w:szCs w:val="36"/>
        </w:rPr>
        <w:t>öbreğe doğru kaçmasıdır.</w:t>
      </w:r>
    </w:p>
    <w:p w:rsidR="00C52AAF" w:rsidRPr="0006185D" w:rsidRDefault="00C52AAF" w:rsidP="0006185D">
      <w:pPr>
        <w:jc w:val="both"/>
        <w:rPr>
          <w:rFonts w:ascii="Arial" w:hAnsi="Arial" w:cs="Arial"/>
          <w:b/>
          <w:sz w:val="36"/>
          <w:szCs w:val="36"/>
        </w:rPr>
      </w:pPr>
      <w:r w:rsidRPr="0006185D">
        <w:rPr>
          <w:rFonts w:ascii="Arial" w:hAnsi="Arial" w:cs="Arial"/>
          <w:b/>
          <w:sz w:val="36"/>
          <w:szCs w:val="36"/>
        </w:rPr>
        <w:t>BELİRTİLERİ:</w:t>
      </w:r>
    </w:p>
    <w:p w:rsidR="00C52AAF" w:rsidRPr="0006185D" w:rsidRDefault="00C52AAF" w:rsidP="0006185D">
      <w:pPr>
        <w:jc w:val="both"/>
        <w:rPr>
          <w:rFonts w:ascii="Arial" w:hAnsi="Arial" w:cs="Arial"/>
          <w:sz w:val="36"/>
          <w:szCs w:val="36"/>
        </w:rPr>
      </w:pPr>
      <w:proofErr w:type="spellStart"/>
      <w:r w:rsidRPr="0006185D">
        <w:rPr>
          <w:rFonts w:ascii="Arial" w:hAnsi="Arial" w:cs="Arial"/>
          <w:sz w:val="36"/>
          <w:szCs w:val="36"/>
        </w:rPr>
        <w:t>Yenidoğan</w:t>
      </w:r>
      <w:proofErr w:type="spellEnd"/>
      <w:r w:rsidRPr="0006185D">
        <w:rPr>
          <w:rFonts w:ascii="Arial" w:hAnsi="Arial" w:cs="Arial"/>
          <w:sz w:val="36"/>
          <w:szCs w:val="36"/>
        </w:rPr>
        <w:t xml:space="preserve"> bebekte halsizlik, huzursuzluk, iştahsızlık ve kusma VUR belirtileri olabilir. Büyük çocuklarda karın ağrısı, kusma, ishal, kilo alamama, ateş, kötü kokulu ve bulanık idrar olabilir.</w:t>
      </w:r>
      <w:r w:rsidR="00207661" w:rsidRPr="0006185D">
        <w:rPr>
          <w:rFonts w:ascii="Arial" w:hAnsi="Arial" w:cs="Arial"/>
          <w:sz w:val="36"/>
          <w:szCs w:val="36"/>
        </w:rPr>
        <w:t xml:space="preserve"> İdrar yaparken ağrı</w:t>
      </w:r>
      <w:r w:rsidRPr="0006185D">
        <w:rPr>
          <w:rFonts w:ascii="Arial" w:hAnsi="Arial" w:cs="Arial"/>
          <w:sz w:val="36"/>
          <w:szCs w:val="36"/>
        </w:rPr>
        <w:t>, sık idrar gitme, idrar kaçırma, yan ağrısı daha büyük çocuklar tarafından ifade edilir</w:t>
      </w:r>
    </w:p>
    <w:p w:rsidR="00C52AAF" w:rsidRPr="0006185D" w:rsidRDefault="00C52AAF" w:rsidP="0006185D">
      <w:pPr>
        <w:jc w:val="both"/>
        <w:rPr>
          <w:rFonts w:ascii="Arial" w:hAnsi="Arial" w:cs="Arial"/>
          <w:b/>
          <w:sz w:val="36"/>
          <w:szCs w:val="36"/>
        </w:rPr>
      </w:pPr>
      <w:r w:rsidRPr="0006185D">
        <w:rPr>
          <w:rFonts w:ascii="Arial" w:hAnsi="Arial" w:cs="Arial"/>
          <w:b/>
          <w:sz w:val="36"/>
          <w:szCs w:val="36"/>
        </w:rPr>
        <w:t>VUR NEDEN ÖNEMLİDİR?</w:t>
      </w:r>
    </w:p>
    <w:p w:rsidR="00C52AAF" w:rsidRPr="0006185D" w:rsidRDefault="00C52AAF" w:rsidP="0006185D">
      <w:p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 xml:space="preserve">Geçirilen her idrar yolu </w:t>
      </w:r>
      <w:proofErr w:type="gramStart"/>
      <w:r w:rsidRPr="0006185D">
        <w:rPr>
          <w:rFonts w:ascii="Arial" w:hAnsi="Arial" w:cs="Arial"/>
          <w:sz w:val="36"/>
          <w:szCs w:val="36"/>
        </w:rPr>
        <w:t>enfeksiyonu</w:t>
      </w:r>
      <w:proofErr w:type="gramEnd"/>
      <w:r w:rsidRPr="0006185D">
        <w:rPr>
          <w:rFonts w:ascii="Arial" w:hAnsi="Arial" w:cs="Arial"/>
          <w:sz w:val="36"/>
          <w:szCs w:val="36"/>
        </w:rPr>
        <w:t xml:space="preserve"> böbreklere kalıcı hasar yapabilir, böbrekte hasar bırakan iltihap ileride yüksek tansiyon hastalığına, böbrek fonksiyonlarında bozulmaya neden olabilir</w:t>
      </w:r>
    </w:p>
    <w:p w:rsidR="00C52AAF" w:rsidRPr="0006185D" w:rsidRDefault="00C52AAF" w:rsidP="0006185D">
      <w:pPr>
        <w:jc w:val="both"/>
        <w:rPr>
          <w:rFonts w:ascii="Arial" w:hAnsi="Arial" w:cs="Arial"/>
          <w:b/>
          <w:sz w:val="36"/>
          <w:szCs w:val="36"/>
        </w:rPr>
      </w:pPr>
      <w:r w:rsidRPr="0006185D">
        <w:rPr>
          <w:rFonts w:ascii="Arial" w:hAnsi="Arial" w:cs="Arial"/>
          <w:b/>
          <w:sz w:val="36"/>
          <w:szCs w:val="36"/>
        </w:rPr>
        <w:t>VUR AÇISINDAN DEĞERLENDİRİLECEK HASTALAR</w:t>
      </w:r>
    </w:p>
    <w:p w:rsidR="00C52AAF" w:rsidRPr="0006185D" w:rsidRDefault="00C52AAF" w:rsidP="0006185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>Anne karnında böbrek genişlemesi saptanan hatalar</w:t>
      </w:r>
    </w:p>
    <w:p w:rsidR="00C52AAF" w:rsidRPr="0006185D" w:rsidRDefault="00C52AAF" w:rsidP="0006185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 xml:space="preserve">İdrar yolu </w:t>
      </w:r>
      <w:proofErr w:type="gramStart"/>
      <w:r w:rsidRPr="0006185D">
        <w:rPr>
          <w:rFonts w:ascii="Arial" w:hAnsi="Arial" w:cs="Arial"/>
          <w:sz w:val="36"/>
          <w:szCs w:val="36"/>
        </w:rPr>
        <w:t>enfeksiyonu</w:t>
      </w:r>
      <w:proofErr w:type="gramEnd"/>
      <w:r w:rsidRPr="0006185D">
        <w:rPr>
          <w:rFonts w:ascii="Arial" w:hAnsi="Arial" w:cs="Arial"/>
          <w:sz w:val="36"/>
          <w:szCs w:val="36"/>
        </w:rPr>
        <w:t xml:space="preserve"> geçiren hastalar</w:t>
      </w:r>
    </w:p>
    <w:p w:rsidR="00C52AAF" w:rsidRPr="0006185D" w:rsidRDefault="00C52AAF" w:rsidP="0006185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proofErr w:type="gramStart"/>
      <w:r w:rsidRPr="0006185D">
        <w:rPr>
          <w:rFonts w:ascii="Arial" w:hAnsi="Arial" w:cs="Arial"/>
          <w:sz w:val="36"/>
          <w:szCs w:val="36"/>
        </w:rPr>
        <w:t>İşeme</w:t>
      </w:r>
      <w:proofErr w:type="gramEnd"/>
      <w:r w:rsidRPr="0006185D">
        <w:rPr>
          <w:rFonts w:ascii="Arial" w:hAnsi="Arial" w:cs="Arial"/>
          <w:sz w:val="36"/>
          <w:szCs w:val="36"/>
        </w:rPr>
        <w:t xml:space="preserve"> bozukluğu olan çocuklar</w:t>
      </w:r>
    </w:p>
    <w:p w:rsidR="00C52AAF" w:rsidRPr="0006185D" w:rsidRDefault="00C52AAF" w:rsidP="0006185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>Birinci derece yakınlarda VUR öyküsü olan çocuklar</w:t>
      </w:r>
    </w:p>
    <w:p w:rsidR="00C52AAF" w:rsidRPr="0006185D" w:rsidRDefault="00C52AAF" w:rsidP="0006185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 xml:space="preserve">Ultrasonda küçük böbrek saptanan </w:t>
      </w:r>
      <w:proofErr w:type="gramStart"/>
      <w:r w:rsidRPr="0006185D">
        <w:rPr>
          <w:rFonts w:ascii="Arial" w:hAnsi="Arial" w:cs="Arial"/>
          <w:sz w:val="36"/>
          <w:szCs w:val="36"/>
        </w:rPr>
        <w:t>yada</w:t>
      </w:r>
      <w:proofErr w:type="gramEnd"/>
      <w:r w:rsidRPr="0006185D">
        <w:rPr>
          <w:rFonts w:ascii="Arial" w:hAnsi="Arial" w:cs="Arial"/>
          <w:sz w:val="36"/>
          <w:szCs w:val="36"/>
        </w:rPr>
        <w:t xml:space="preserve"> böbrek toplayıcı sistemde genişleme belirlenen çocuklar</w:t>
      </w:r>
    </w:p>
    <w:p w:rsidR="00C52AAF" w:rsidRPr="0006185D" w:rsidRDefault="0006185D" w:rsidP="0006185D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  <w:r w:rsidR="00C52AAF" w:rsidRPr="0006185D">
        <w:rPr>
          <w:rFonts w:ascii="Arial" w:hAnsi="Arial" w:cs="Arial"/>
          <w:b/>
          <w:sz w:val="36"/>
          <w:szCs w:val="36"/>
        </w:rPr>
        <w:lastRenderedPageBreak/>
        <w:t>TEDAVİSİ:</w:t>
      </w:r>
    </w:p>
    <w:p w:rsidR="00C52AAF" w:rsidRPr="0006185D" w:rsidRDefault="00C52AAF" w:rsidP="0006185D">
      <w:p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 xml:space="preserve">VUR değişik derecede olabilir tedavi için öncelikle </w:t>
      </w:r>
      <w:proofErr w:type="spellStart"/>
      <w:r w:rsidRPr="0006185D">
        <w:rPr>
          <w:rFonts w:ascii="Arial" w:hAnsi="Arial" w:cs="Arial"/>
          <w:sz w:val="36"/>
          <w:szCs w:val="36"/>
        </w:rPr>
        <w:t>reflü</w:t>
      </w:r>
      <w:proofErr w:type="spellEnd"/>
      <w:r w:rsidRPr="0006185D">
        <w:rPr>
          <w:rFonts w:ascii="Arial" w:hAnsi="Arial" w:cs="Arial"/>
          <w:sz w:val="36"/>
          <w:szCs w:val="36"/>
        </w:rPr>
        <w:t xml:space="preserve"> nedeni iyi araştırılmalıdır. Mesane fonksiyon kusurları ve düşük derecedeki </w:t>
      </w:r>
      <w:proofErr w:type="spellStart"/>
      <w:r w:rsidRPr="0006185D">
        <w:rPr>
          <w:rFonts w:ascii="Arial" w:hAnsi="Arial" w:cs="Arial"/>
          <w:sz w:val="36"/>
          <w:szCs w:val="36"/>
        </w:rPr>
        <w:t>reflü</w:t>
      </w:r>
      <w:proofErr w:type="spellEnd"/>
      <w:r w:rsidRPr="0006185D">
        <w:rPr>
          <w:rFonts w:ascii="Arial" w:hAnsi="Arial" w:cs="Arial"/>
          <w:sz w:val="36"/>
          <w:szCs w:val="36"/>
        </w:rPr>
        <w:t xml:space="preserve"> medikal tedavi ile izlenebilir. Ancak yapısal kusur ve ileri derecede </w:t>
      </w:r>
      <w:proofErr w:type="spellStart"/>
      <w:r w:rsidRPr="0006185D">
        <w:rPr>
          <w:rFonts w:ascii="Arial" w:hAnsi="Arial" w:cs="Arial"/>
          <w:sz w:val="36"/>
          <w:szCs w:val="36"/>
        </w:rPr>
        <w:t>reflü</w:t>
      </w:r>
      <w:proofErr w:type="spellEnd"/>
      <w:r w:rsidRPr="0006185D">
        <w:rPr>
          <w:rFonts w:ascii="Arial" w:hAnsi="Arial" w:cs="Arial"/>
          <w:sz w:val="36"/>
          <w:szCs w:val="36"/>
        </w:rPr>
        <w:t xml:space="preserve"> varlığında cerrahi tedavi tercih edilir. Cerrahi tedavi açık cerrahi yada endoskopik </w:t>
      </w:r>
      <w:proofErr w:type="gramStart"/>
      <w:r w:rsidRPr="0006185D">
        <w:rPr>
          <w:rFonts w:ascii="Arial" w:hAnsi="Arial" w:cs="Arial"/>
          <w:sz w:val="36"/>
          <w:szCs w:val="36"/>
        </w:rPr>
        <w:t>enjeksiyon</w:t>
      </w:r>
      <w:proofErr w:type="gramEnd"/>
      <w:r w:rsidRPr="0006185D">
        <w:rPr>
          <w:rFonts w:ascii="Arial" w:hAnsi="Arial" w:cs="Arial"/>
          <w:sz w:val="36"/>
          <w:szCs w:val="36"/>
        </w:rPr>
        <w:t xml:space="preserve"> ile gerçekleştirilir.</w:t>
      </w:r>
    </w:p>
    <w:p w:rsidR="00C52AAF" w:rsidRPr="0006185D" w:rsidRDefault="00C52AAF" w:rsidP="0006185D">
      <w:pPr>
        <w:jc w:val="both"/>
        <w:rPr>
          <w:rFonts w:ascii="Arial" w:hAnsi="Arial" w:cs="Arial"/>
          <w:b/>
          <w:sz w:val="36"/>
          <w:szCs w:val="36"/>
        </w:rPr>
      </w:pPr>
      <w:r w:rsidRPr="0006185D">
        <w:rPr>
          <w:rFonts w:ascii="Arial" w:hAnsi="Arial" w:cs="Arial"/>
          <w:b/>
          <w:sz w:val="36"/>
          <w:szCs w:val="36"/>
        </w:rPr>
        <w:t>VUR OLAN HASTALAR NASIL İZLENMELİDİR?</w:t>
      </w:r>
    </w:p>
    <w:p w:rsidR="00C52AAF" w:rsidRPr="0006185D" w:rsidRDefault="00C52AAF" w:rsidP="0006185D">
      <w:pPr>
        <w:jc w:val="both"/>
        <w:rPr>
          <w:rFonts w:ascii="Arial" w:hAnsi="Arial" w:cs="Arial"/>
          <w:sz w:val="36"/>
          <w:szCs w:val="36"/>
        </w:rPr>
      </w:pPr>
      <w:r w:rsidRPr="0006185D">
        <w:rPr>
          <w:rFonts w:ascii="Arial" w:hAnsi="Arial" w:cs="Arial"/>
          <w:sz w:val="36"/>
          <w:szCs w:val="36"/>
        </w:rPr>
        <w:t>İdrar yolu gelişimi açısından çok dikkatli olunmalıdır. Düzenli aralıklarla idrar kültürü testi yapılmalıdır. Belli aralıklarla çocuğun fizik muayenesi, kan basıncı ölçümü, böbrek fonksiyon testleri ve ultrasonografi değerlendirilmelidir.</w:t>
      </w:r>
    </w:p>
    <w:p w:rsidR="009B2729" w:rsidRPr="00207661" w:rsidRDefault="009B2729" w:rsidP="00901283">
      <w:pPr>
        <w:rPr>
          <w:rFonts w:ascii="Arial" w:hAnsi="Arial" w:cs="Arial"/>
          <w:sz w:val="28"/>
          <w:szCs w:val="28"/>
        </w:rPr>
      </w:pPr>
    </w:p>
    <w:p w:rsidR="009B2729" w:rsidRDefault="009B2729" w:rsidP="00901283">
      <w:pPr>
        <w:rPr>
          <w:sz w:val="24"/>
          <w:szCs w:val="24"/>
        </w:rPr>
      </w:pPr>
    </w:p>
    <w:p w:rsidR="009B2729" w:rsidRDefault="009B2729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5131B6" w:rsidP="00901283">
      <w:pPr>
        <w:rPr>
          <w:sz w:val="24"/>
          <w:szCs w:val="24"/>
        </w:rPr>
      </w:pPr>
    </w:p>
    <w:p w:rsidR="005131B6" w:rsidRDefault="008925DE" w:rsidP="005131B6">
      <w:pPr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7" type="#_x0000_t75" style="width:499.8pt;height:668.1pt">
            <v:imagedata r:id="rId9" o:title=""/>
          </v:shape>
        </w:pict>
      </w:r>
    </w:p>
    <w:sectPr w:rsidR="005131B6" w:rsidSect="009221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AF" w:rsidRDefault="00C52AAF" w:rsidP="00746AB7">
      <w:r>
        <w:separator/>
      </w:r>
    </w:p>
  </w:endnote>
  <w:endnote w:type="continuationSeparator" w:id="0">
    <w:p w:rsidR="00C52AAF" w:rsidRDefault="00C52AAF" w:rsidP="0074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AF" w:rsidRPr="00901283" w:rsidRDefault="00C52AAF">
    <w:pPr>
      <w:pStyle w:val="Altbilgi"/>
      <w:rPr>
        <w:rFonts w:ascii="Times New Roman" w:hAnsi="Times New Roman" w:cs="Times New Roman"/>
      </w:rPr>
    </w:pPr>
    <w:proofErr w:type="gramStart"/>
    <w:r w:rsidRPr="00901283">
      <w:rPr>
        <w:rFonts w:ascii="Times New Roman" w:hAnsi="Times New Roman" w:cs="Times New Roman"/>
      </w:rPr>
      <w:t>YÖN.YRD</w:t>
    </w:r>
    <w:proofErr w:type="gramEnd"/>
    <w:r w:rsidRPr="00901283">
      <w:rPr>
        <w:rFonts w:ascii="Times New Roman" w:hAnsi="Times New Roman" w:cs="Times New Roman"/>
      </w:rPr>
      <w:t>.42(EĞT)11.03.2013/REV-0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AF" w:rsidRDefault="00C52AAF" w:rsidP="00746AB7">
      <w:r>
        <w:separator/>
      </w:r>
    </w:p>
  </w:footnote>
  <w:footnote w:type="continuationSeparator" w:id="0">
    <w:p w:rsidR="00C52AAF" w:rsidRDefault="00C52AAF" w:rsidP="00746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7097"/>
    <w:multiLevelType w:val="hybridMultilevel"/>
    <w:tmpl w:val="2CC2602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FD4"/>
    <w:rsid w:val="00026A6D"/>
    <w:rsid w:val="0006185D"/>
    <w:rsid w:val="000E5CDD"/>
    <w:rsid w:val="00100A0B"/>
    <w:rsid w:val="00125CEC"/>
    <w:rsid w:val="001C56CF"/>
    <w:rsid w:val="00207661"/>
    <w:rsid w:val="00210221"/>
    <w:rsid w:val="00264FD4"/>
    <w:rsid w:val="00344525"/>
    <w:rsid w:val="003D7395"/>
    <w:rsid w:val="005131B6"/>
    <w:rsid w:val="00746AB7"/>
    <w:rsid w:val="007644E7"/>
    <w:rsid w:val="007837B9"/>
    <w:rsid w:val="007E1425"/>
    <w:rsid w:val="0085665B"/>
    <w:rsid w:val="00870B77"/>
    <w:rsid w:val="008925DE"/>
    <w:rsid w:val="00901283"/>
    <w:rsid w:val="0092213C"/>
    <w:rsid w:val="00940975"/>
    <w:rsid w:val="0099178D"/>
    <w:rsid w:val="009B2729"/>
    <w:rsid w:val="009F65FC"/>
    <w:rsid w:val="009F7D87"/>
    <w:rsid w:val="00B36E63"/>
    <w:rsid w:val="00C33185"/>
    <w:rsid w:val="00C52AAF"/>
    <w:rsid w:val="00CC49B4"/>
    <w:rsid w:val="00D31587"/>
    <w:rsid w:val="00D8264C"/>
    <w:rsid w:val="00EA6347"/>
    <w:rsid w:val="00ED6016"/>
    <w:rsid w:val="00FA1CD9"/>
    <w:rsid w:val="00FB119D"/>
    <w:rsid w:val="00FE195F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21"/>
    <w:pPr>
      <w:spacing w:after="200" w:line="276" w:lineRule="auto"/>
    </w:pPr>
    <w:rPr>
      <w:rFonts w:cs="Calibri"/>
    </w:rPr>
  </w:style>
  <w:style w:type="paragraph" w:styleId="Balk2">
    <w:name w:val="heading 2"/>
    <w:basedOn w:val="Normal"/>
    <w:link w:val="Balk2Char"/>
    <w:qFormat/>
    <w:locked/>
    <w:rsid w:val="009B272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E19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EA6347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FE19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EA6347"/>
    <w:rPr>
      <w:rFonts w:cs="Times New Roman"/>
    </w:rPr>
  </w:style>
  <w:style w:type="paragraph" w:styleId="ListeParagraf">
    <w:name w:val="List Paragraph"/>
    <w:basedOn w:val="Normal"/>
    <w:uiPriority w:val="99"/>
    <w:qFormat/>
    <w:rsid w:val="00901283"/>
    <w:pPr>
      <w:ind w:left="720"/>
    </w:pPr>
    <w:rPr>
      <w:lang w:eastAsia="en-US"/>
    </w:rPr>
  </w:style>
  <w:style w:type="character" w:customStyle="1" w:styleId="Balk2Char">
    <w:name w:val="Başlık 2 Char"/>
    <w:basedOn w:val="VarsaylanParagrafYazTipi"/>
    <w:link w:val="Balk2"/>
    <w:rsid w:val="009B2729"/>
    <w:rPr>
      <w:rFonts w:ascii="Times New Roman" w:hAnsi="Times New Roman"/>
      <w:b/>
      <w:bCs/>
      <w:sz w:val="36"/>
      <w:szCs w:val="36"/>
    </w:rPr>
  </w:style>
  <w:style w:type="character" w:styleId="Kpr">
    <w:name w:val="Hyperlink"/>
    <w:basedOn w:val="VarsaylanParagrafYazTipi"/>
    <w:rsid w:val="009B2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216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karahacı</dc:creator>
  <cp:keywords/>
  <dc:description/>
  <cp:lastModifiedBy>hdemir</cp:lastModifiedBy>
  <cp:revision>18</cp:revision>
  <cp:lastPrinted>2012-07-02T08:07:00Z</cp:lastPrinted>
  <dcterms:created xsi:type="dcterms:W3CDTF">2012-06-06T18:54:00Z</dcterms:created>
  <dcterms:modified xsi:type="dcterms:W3CDTF">2016-03-22T12:04:00Z</dcterms:modified>
</cp:coreProperties>
</file>