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72" w:rsidRPr="00982E16" w:rsidRDefault="001E7172" w:rsidP="001E7172">
      <w:pPr>
        <w:pStyle w:val="ListParagraph"/>
        <w:spacing w:after="80"/>
        <w:ind w:left="360"/>
        <w:jc w:val="both"/>
        <w:rPr>
          <w:rFonts w:ascii="Times New Roman" w:hAnsi="Times New Roman"/>
        </w:rPr>
      </w:pPr>
      <w:r w:rsidRPr="00982E16">
        <w:rPr>
          <w:rFonts w:ascii="Times New Roman" w:hAnsi="Times New Roman"/>
        </w:rPr>
        <w:t>Bologna Süreci Eylem Planı (Kısa Dönem)</w:t>
      </w:r>
      <w:r>
        <w:rPr>
          <w:rFonts w:ascii="Times New Roman" w:hAnsi="Times New Roman"/>
        </w:rPr>
        <w:t xml:space="preserve"> Karar Tarihi: 9 Mayıs 2013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27"/>
        <w:gridCol w:w="3486"/>
        <w:gridCol w:w="2518"/>
        <w:gridCol w:w="2385"/>
      </w:tblGrid>
      <w:tr w:rsidR="001E7172" w:rsidRPr="00982E16" w:rsidTr="0070244B">
        <w:tc>
          <w:tcPr>
            <w:tcW w:w="879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rPr>
                <w:rFonts w:ascii="Times New Roman" w:hAnsi="Times New Roman"/>
                <w:b/>
              </w:rPr>
            </w:pPr>
            <w:r w:rsidRPr="00982E16">
              <w:rPr>
                <w:rFonts w:ascii="Times New Roman" w:hAnsi="Times New Roman"/>
                <w:b/>
              </w:rPr>
              <w:t>Eylem</w:t>
            </w:r>
          </w:p>
        </w:tc>
        <w:tc>
          <w:tcPr>
            <w:tcW w:w="2650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jc w:val="both"/>
              <w:rPr>
                <w:rFonts w:ascii="Times New Roman" w:hAnsi="Times New Roman"/>
                <w:b/>
              </w:rPr>
            </w:pPr>
            <w:r w:rsidRPr="00982E16">
              <w:rPr>
                <w:rFonts w:ascii="Times New Roman" w:hAnsi="Times New Roman"/>
                <w:b/>
              </w:rPr>
              <w:t>Sorumlu</w:t>
            </w:r>
          </w:p>
        </w:tc>
        <w:tc>
          <w:tcPr>
            <w:tcW w:w="2535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jc w:val="both"/>
              <w:rPr>
                <w:rFonts w:ascii="Times New Roman" w:hAnsi="Times New Roman"/>
                <w:b/>
              </w:rPr>
            </w:pPr>
            <w:r w:rsidRPr="00982E16">
              <w:rPr>
                <w:rFonts w:ascii="Times New Roman" w:hAnsi="Times New Roman"/>
                <w:b/>
              </w:rPr>
              <w:t>Tarih</w:t>
            </w:r>
          </w:p>
        </w:tc>
      </w:tr>
      <w:tr w:rsidR="001E7172" w:rsidRPr="00982E16" w:rsidTr="0070244B">
        <w:tc>
          <w:tcPr>
            <w:tcW w:w="879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>TYYÇ-TAY-PY ilişkilendirme pilot denemesi</w:t>
            </w:r>
          </w:p>
        </w:tc>
        <w:tc>
          <w:tcPr>
            <w:tcW w:w="2650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>BİDB: Yunus Demir ve Diler Aslan</w:t>
            </w:r>
          </w:p>
        </w:tc>
        <w:tc>
          <w:tcPr>
            <w:tcW w:w="2535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>13 Mayıs 2013</w:t>
            </w:r>
          </w:p>
        </w:tc>
      </w:tr>
      <w:tr w:rsidR="001E7172" w:rsidRPr="00982E16" w:rsidTr="0070244B">
        <w:tc>
          <w:tcPr>
            <w:tcW w:w="879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>2</w:t>
            </w:r>
          </w:p>
        </w:tc>
        <w:tc>
          <w:tcPr>
            <w:tcW w:w="3686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>Resmi yazının hazırlanarak Rektörlük Makamına iletilmesi</w:t>
            </w:r>
          </w:p>
        </w:tc>
        <w:tc>
          <w:tcPr>
            <w:tcW w:w="2650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>ÖİDB: Hülya Egesoy</w:t>
            </w:r>
          </w:p>
        </w:tc>
        <w:tc>
          <w:tcPr>
            <w:tcW w:w="2535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>14 Mayıs 2013</w:t>
            </w:r>
          </w:p>
        </w:tc>
      </w:tr>
      <w:tr w:rsidR="001E7172" w:rsidRPr="00982E16" w:rsidTr="0070244B">
        <w:tc>
          <w:tcPr>
            <w:tcW w:w="879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>3</w:t>
            </w:r>
          </w:p>
        </w:tc>
        <w:tc>
          <w:tcPr>
            <w:tcW w:w="3686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>Akademik birimlere yazıların gönderilmesi</w:t>
            </w:r>
          </w:p>
        </w:tc>
        <w:tc>
          <w:tcPr>
            <w:tcW w:w="2650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>Rektörlük Makamından</w:t>
            </w:r>
          </w:p>
        </w:tc>
        <w:tc>
          <w:tcPr>
            <w:tcW w:w="2535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>14-23 Mayıs 2013 arasında</w:t>
            </w:r>
          </w:p>
        </w:tc>
      </w:tr>
      <w:tr w:rsidR="001E7172" w:rsidRPr="00982E16" w:rsidTr="0070244B">
        <w:tc>
          <w:tcPr>
            <w:tcW w:w="879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>4</w:t>
            </w:r>
          </w:p>
        </w:tc>
        <w:tc>
          <w:tcPr>
            <w:tcW w:w="3686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>TYYÇ-TAY-PY ilişkilendirilmesinin tamamlanması</w:t>
            </w:r>
          </w:p>
        </w:tc>
        <w:tc>
          <w:tcPr>
            <w:tcW w:w="2650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>Akademik birimler</w:t>
            </w:r>
          </w:p>
        </w:tc>
        <w:tc>
          <w:tcPr>
            <w:tcW w:w="2535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>6 Haziran 2013</w:t>
            </w:r>
          </w:p>
        </w:tc>
      </w:tr>
      <w:tr w:rsidR="001E7172" w:rsidRPr="00982E16" w:rsidTr="0070244B">
        <w:tc>
          <w:tcPr>
            <w:tcW w:w="879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>5</w:t>
            </w:r>
          </w:p>
        </w:tc>
        <w:tc>
          <w:tcPr>
            <w:tcW w:w="3686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>TYYÇ-TAY-PY ilişkilendirilme tablolarının PAU Web Sitesinde görünür hale gelmesi</w:t>
            </w:r>
          </w:p>
        </w:tc>
        <w:tc>
          <w:tcPr>
            <w:tcW w:w="2650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>BİDB: Yunus Demir</w:t>
            </w:r>
          </w:p>
        </w:tc>
        <w:tc>
          <w:tcPr>
            <w:tcW w:w="2535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>27 Haziran 2013</w:t>
            </w:r>
          </w:p>
        </w:tc>
      </w:tr>
      <w:tr w:rsidR="001E7172" w:rsidRPr="00982E16" w:rsidTr="0070244B">
        <w:tc>
          <w:tcPr>
            <w:tcW w:w="879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>6</w:t>
            </w:r>
          </w:p>
        </w:tc>
        <w:tc>
          <w:tcPr>
            <w:tcW w:w="3686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>Öğrenci iş yüklerinin (ÖİY) öğrenciler tarafından belirlenmesi için ön hazırlık yapılması</w:t>
            </w:r>
          </w:p>
        </w:tc>
        <w:tc>
          <w:tcPr>
            <w:tcW w:w="2650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>BİDB: Tevfik Yıldırım</w:t>
            </w:r>
          </w:p>
        </w:tc>
        <w:tc>
          <w:tcPr>
            <w:tcW w:w="2535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>9 Mayıs – 28 Mayıs 2013</w:t>
            </w:r>
          </w:p>
        </w:tc>
      </w:tr>
      <w:tr w:rsidR="001E7172" w:rsidRPr="00982E16" w:rsidTr="0070244B">
        <w:tc>
          <w:tcPr>
            <w:tcW w:w="879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>7</w:t>
            </w:r>
          </w:p>
        </w:tc>
        <w:tc>
          <w:tcPr>
            <w:tcW w:w="3686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>ÖİY anket sonuçlarının değ</w:t>
            </w:r>
            <w:r>
              <w:rPr>
                <w:rFonts w:ascii="Times New Roman" w:hAnsi="Times New Roman"/>
              </w:rPr>
              <w:t xml:space="preserve">erlendirilmesi ile ilgili </w:t>
            </w:r>
            <w:proofErr w:type="spellStart"/>
            <w:r>
              <w:rPr>
                <w:rFonts w:ascii="Times New Roman" w:hAnsi="Times New Roman"/>
              </w:rPr>
              <w:t>sorum</w:t>
            </w:r>
            <w:r w:rsidRPr="00982E16">
              <w:rPr>
                <w:rFonts w:ascii="Times New Roman" w:hAnsi="Times New Roman"/>
              </w:rPr>
              <w:t>luluların</w:t>
            </w:r>
            <w:proofErr w:type="spellEnd"/>
            <w:r w:rsidRPr="00982E16">
              <w:rPr>
                <w:rFonts w:ascii="Times New Roman" w:hAnsi="Times New Roman"/>
              </w:rPr>
              <w:t xml:space="preserve"> belirlenmesi </w:t>
            </w:r>
          </w:p>
        </w:tc>
        <w:tc>
          <w:tcPr>
            <w:tcW w:w="2650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>ÖİDB Ölçme-Değerlendirme birimiyle görüşmeli</w:t>
            </w:r>
          </w:p>
        </w:tc>
        <w:tc>
          <w:tcPr>
            <w:tcW w:w="2535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>9 Mayıs – 28 Mayıs arasında</w:t>
            </w:r>
          </w:p>
        </w:tc>
      </w:tr>
      <w:tr w:rsidR="001E7172" w:rsidRPr="00982E16" w:rsidTr="0070244B">
        <w:tc>
          <w:tcPr>
            <w:tcW w:w="879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>8</w:t>
            </w:r>
          </w:p>
        </w:tc>
        <w:tc>
          <w:tcPr>
            <w:tcW w:w="3686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>ÖİY anketleri için yapılan hazırlığın gözden geçirilmesi</w:t>
            </w:r>
          </w:p>
        </w:tc>
        <w:tc>
          <w:tcPr>
            <w:tcW w:w="2650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>BİDB: Tevfik Yıldırım, Diler Aslan ve PAU AKTS Koordinatörü</w:t>
            </w:r>
          </w:p>
        </w:tc>
        <w:tc>
          <w:tcPr>
            <w:tcW w:w="2535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>28 Mayıs 2013</w:t>
            </w:r>
          </w:p>
        </w:tc>
      </w:tr>
      <w:tr w:rsidR="001E7172" w:rsidRPr="00982E16" w:rsidTr="0070244B">
        <w:tc>
          <w:tcPr>
            <w:tcW w:w="879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>9</w:t>
            </w:r>
          </w:p>
        </w:tc>
        <w:tc>
          <w:tcPr>
            <w:tcW w:w="3686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>ÖİY anketlerinin uygulanması</w:t>
            </w:r>
          </w:p>
        </w:tc>
        <w:tc>
          <w:tcPr>
            <w:tcW w:w="2650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jc w:val="both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>BİDB</w:t>
            </w:r>
          </w:p>
        </w:tc>
        <w:tc>
          <w:tcPr>
            <w:tcW w:w="2535" w:type="dxa"/>
          </w:tcPr>
          <w:p w:rsidR="001E7172" w:rsidRDefault="001E7172" w:rsidP="0070244B">
            <w:pPr>
              <w:pStyle w:val="ListParagraph"/>
              <w:spacing w:after="80"/>
              <w:ind w:left="0"/>
              <w:jc w:val="both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 xml:space="preserve">Final </w:t>
            </w:r>
          </w:p>
          <w:p w:rsidR="001E7172" w:rsidRPr="00982E16" w:rsidRDefault="001E7172" w:rsidP="0070244B">
            <w:pPr>
              <w:pStyle w:val="ListParagraph"/>
              <w:spacing w:after="8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23.05/03.06 2013</w:t>
            </w:r>
          </w:p>
        </w:tc>
      </w:tr>
      <w:tr w:rsidR="001E7172" w:rsidRPr="00982E16" w:rsidTr="0070244B">
        <w:tc>
          <w:tcPr>
            <w:tcW w:w="879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>10</w:t>
            </w:r>
          </w:p>
        </w:tc>
        <w:tc>
          <w:tcPr>
            <w:tcW w:w="3686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 xml:space="preserve">ÖİY anket sonuçlarının değerlendirilmesi </w:t>
            </w:r>
          </w:p>
        </w:tc>
        <w:tc>
          <w:tcPr>
            <w:tcW w:w="2650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jc w:val="both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>Madde 7’de belirlenmiş olan sorumlular, PAU AKTS Koordinatörü</w:t>
            </w:r>
          </w:p>
        </w:tc>
        <w:tc>
          <w:tcPr>
            <w:tcW w:w="2535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23.05/03.06 2013</w:t>
            </w:r>
          </w:p>
        </w:tc>
      </w:tr>
      <w:tr w:rsidR="001E7172" w:rsidRPr="00982E16" w:rsidTr="0070244B">
        <w:tc>
          <w:tcPr>
            <w:tcW w:w="879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>11</w:t>
            </w:r>
          </w:p>
        </w:tc>
        <w:tc>
          <w:tcPr>
            <w:tcW w:w="3686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 xml:space="preserve">Derslerin AKTS </w:t>
            </w:r>
            <w:proofErr w:type="spellStart"/>
            <w:r w:rsidRPr="00982E16">
              <w:rPr>
                <w:rFonts w:ascii="Times New Roman" w:hAnsi="Times New Roman"/>
              </w:rPr>
              <w:t>lerinin</w:t>
            </w:r>
            <w:proofErr w:type="spellEnd"/>
            <w:r w:rsidRPr="00982E16">
              <w:rPr>
                <w:rFonts w:ascii="Times New Roman" w:hAnsi="Times New Roman"/>
              </w:rPr>
              <w:t xml:space="preserve"> gözden geçirilmesi için A</w:t>
            </w:r>
            <w:r w:rsidR="00457312">
              <w:rPr>
                <w:rFonts w:ascii="Times New Roman" w:hAnsi="Times New Roman"/>
              </w:rPr>
              <w:t>k</w:t>
            </w:r>
            <w:bookmarkStart w:id="0" w:name="_GoBack"/>
            <w:bookmarkEnd w:id="0"/>
            <w:r w:rsidRPr="00982E16">
              <w:rPr>
                <w:rFonts w:ascii="Times New Roman" w:hAnsi="Times New Roman"/>
              </w:rPr>
              <w:t>ademik Birimlere yazı yazılması</w:t>
            </w:r>
          </w:p>
        </w:tc>
        <w:tc>
          <w:tcPr>
            <w:tcW w:w="2650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35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1E7172" w:rsidRPr="00982E16" w:rsidTr="0070244B">
        <w:tc>
          <w:tcPr>
            <w:tcW w:w="879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>12</w:t>
            </w:r>
          </w:p>
        </w:tc>
        <w:tc>
          <w:tcPr>
            <w:tcW w:w="3686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 xml:space="preserve">Derslerin </w:t>
            </w:r>
            <w:proofErr w:type="spellStart"/>
            <w:r w:rsidRPr="00982E16">
              <w:rPr>
                <w:rFonts w:ascii="Times New Roman" w:hAnsi="Times New Roman"/>
              </w:rPr>
              <w:t>AKTS’lerinin</w:t>
            </w:r>
            <w:proofErr w:type="spellEnd"/>
            <w:r w:rsidRPr="00982E16">
              <w:rPr>
                <w:rFonts w:ascii="Times New Roman" w:hAnsi="Times New Roman"/>
              </w:rPr>
              <w:t xml:space="preserve"> son haline getirilmesi</w:t>
            </w:r>
          </w:p>
        </w:tc>
        <w:tc>
          <w:tcPr>
            <w:tcW w:w="2650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35" w:type="dxa"/>
          </w:tcPr>
          <w:p w:rsidR="001E7172" w:rsidRPr="00982E16" w:rsidRDefault="001E7172" w:rsidP="0070244B">
            <w:pPr>
              <w:pStyle w:val="ListParagraph"/>
              <w:spacing w:after="80"/>
              <w:ind w:left="0"/>
              <w:jc w:val="both"/>
              <w:rPr>
                <w:rFonts w:ascii="Times New Roman" w:hAnsi="Times New Roman"/>
              </w:rPr>
            </w:pPr>
            <w:r w:rsidRPr="00982E16">
              <w:rPr>
                <w:rFonts w:ascii="Times New Roman" w:hAnsi="Times New Roman"/>
              </w:rPr>
              <w:t xml:space="preserve">Temmuz 2013 sonu </w:t>
            </w:r>
          </w:p>
        </w:tc>
      </w:tr>
    </w:tbl>
    <w:p w:rsidR="0021062E" w:rsidRDefault="0021062E"/>
    <w:sectPr w:rsidR="0021062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AC4" w:rsidRDefault="00E64AC4" w:rsidP="00457312">
      <w:r>
        <w:separator/>
      </w:r>
    </w:p>
  </w:endnote>
  <w:endnote w:type="continuationSeparator" w:id="0">
    <w:p w:rsidR="00E64AC4" w:rsidRDefault="00E64AC4" w:rsidP="0045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AC4" w:rsidRDefault="00E64AC4" w:rsidP="00457312">
      <w:r>
        <w:separator/>
      </w:r>
    </w:p>
  </w:footnote>
  <w:footnote w:type="continuationSeparator" w:id="0">
    <w:p w:rsidR="00E64AC4" w:rsidRDefault="00E64AC4" w:rsidP="00457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312" w:rsidRPr="00457312" w:rsidRDefault="00457312">
    <w:pPr>
      <w:pStyle w:val="Header"/>
      <w:rPr>
        <w:lang w:val="en-US"/>
      </w:rPr>
    </w:pPr>
    <w:proofErr w:type="spellStart"/>
    <w:r>
      <w:rPr>
        <w:lang w:val="en-US"/>
      </w:rPr>
      <w:t>Hazırlayan</w:t>
    </w:r>
    <w:proofErr w:type="spellEnd"/>
    <w:r>
      <w:rPr>
        <w:lang w:val="en-US"/>
      </w:rPr>
      <w:t xml:space="preserve">: Pamukkale Üniversitesi Bologna </w:t>
    </w:r>
    <w:proofErr w:type="spellStart"/>
    <w:r>
      <w:rPr>
        <w:lang w:val="en-US"/>
      </w:rPr>
      <w:t>Eşgüdüm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Komisyonu</w:t>
    </w:r>
    <w:proofErr w:type="spellEnd"/>
    <w:r>
      <w:rPr>
        <w:lang w:val="en-US"/>
      </w:rPr>
      <w:t xml:space="preserve"> (</w:t>
    </w:r>
    <w:proofErr w:type="spellStart"/>
    <w:r>
      <w:rPr>
        <w:lang w:val="en-US"/>
      </w:rPr>
      <w:t>Toplantı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Tarihi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Kararıyla</w:t>
    </w:r>
    <w:proofErr w:type="spellEnd"/>
    <w:r>
      <w:rPr>
        <w:lang w:val="en-US"/>
      </w:rPr>
      <w:t>: 9.05.2013)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172"/>
    <w:rsid w:val="001E7172"/>
    <w:rsid w:val="0021062E"/>
    <w:rsid w:val="00457312"/>
    <w:rsid w:val="00E6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E7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1E7172"/>
    <w:pPr>
      <w:spacing w:after="0" w:line="240" w:lineRule="auto"/>
    </w:pPr>
    <w:rPr>
      <w:rFonts w:ascii="Calibri" w:eastAsia="Calibri" w:hAnsi="Calibri" w:cs="Times New Roman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7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312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Footer">
    <w:name w:val="footer"/>
    <w:basedOn w:val="Normal"/>
    <w:link w:val="FooterChar"/>
    <w:uiPriority w:val="99"/>
    <w:unhideWhenUsed/>
    <w:rsid w:val="004573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312"/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E7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1E7172"/>
    <w:pPr>
      <w:spacing w:after="0" w:line="240" w:lineRule="auto"/>
    </w:pPr>
    <w:rPr>
      <w:rFonts w:ascii="Calibri" w:eastAsia="Calibri" w:hAnsi="Calibri" w:cs="Times New Roman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7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312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Footer">
    <w:name w:val="footer"/>
    <w:basedOn w:val="Normal"/>
    <w:link w:val="FooterChar"/>
    <w:uiPriority w:val="99"/>
    <w:unhideWhenUsed/>
    <w:rsid w:val="004573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312"/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Diler</dc:creator>
  <cp:lastModifiedBy>Diler</cp:lastModifiedBy>
  <cp:revision>2</cp:revision>
  <dcterms:created xsi:type="dcterms:W3CDTF">2014-02-05T09:53:00Z</dcterms:created>
  <dcterms:modified xsi:type="dcterms:W3CDTF">2014-02-05T09:55:00Z</dcterms:modified>
</cp:coreProperties>
</file>