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31" w:rsidRPr="00D4656D" w:rsidRDefault="008907BD" w:rsidP="004346B8">
      <w:pPr>
        <w:jc w:val="center"/>
        <w:rPr>
          <w:rFonts w:ascii="Arial" w:hAnsi="Arial" w:cs="Arial"/>
          <w:b/>
          <w:bCs/>
          <w:color w:val="365F91" w:themeColor="accent1" w:themeShade="BF"/>
          <w:sz w:val="32"/>
          <w:szCs w:val="32"/>
        </w:rPr>
      </w:pPr>
      <w:r w:rsidRPr="008907BD">
        <w:rPr>
          <w:rFonts w:ascii="Arial" w:hAnsi="Arial" w:cs="Arial"/>
          <w:noProof/>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58.1pt;margin-top:-56.6pt;width:107.95pt;height:133.5pt;z-index:-251658240;visibility:visible">
            <v:imagedata r:id="rId7" o:title=""/>
          </v:shape>
        </w:pict>
      </w:r>
      <w:r w:rsidR="007F3731" w:rsidRPr="00D4656D">
        <w:rPr>
          <w:rFonts w:ascii="Arial" w:hAnsi="Arial" w:cs="Arial"/>
          <w:b/>
          <w:bCs/>
          <w:color w:val="365F91" w:themeColor="accent1" w:themeShade="BF"/>
          <w:sz w:val="32"/>
          <w:szCs w:val="32"/>
        </w:rPr>
        <w:t>T.C.</w:t>
      </w:r>
    </w:p>
    <w:p w:rsidR="007F3731" w:rsidRPr="00D4656D" w:rsidRDefault="007F3731" w:rsidP="004346B8">
      <w:pPr>
        <w:jc w:val="center"/>
        <w:rPr>
          <w:rFonts w:ascii="Arial" w:hAnsi="Arial" w:cs="Arial"/>
          <w:b/>
          <w:bCs/>
          <w:noProof/>
          <w:color w:val="365F91" w:themeColor="accent1" w:themeShade="BF"/>
          <w:sz w:val="32"/>
          <w:szCs w:val="32"/>
        </w:rPr>
      </w:pPr>
      <w:r w:rsidRPr="00D4656D">
        <w:rPr>
          <w:rFonts w:ascii="Arial" w:hAnsi="Arial" w:cs="Arial"/>
          <w:b/>
          <w:bCs/>
          <w:noProof/>
          <w:color w:val="365F91" w:themeColor="accent1" w:themeShade="BF"/>
          <w:sz w:val="32"/>
          <w:szCs w:val="32"/>
        </w:rPr>
        <w:t>PAMUKKALE ÜNİVERSİTESİ</w:t>
      </w:r>
    </w:p>
    <w:p w:rsidR="007F3731" w:rsidRPr="00D4656D" w:rsidRDefault="007F3731" w:rsidP="004346B8">
      <w:pPr>
        <w:jc w:val="center"/>
        <w:rPr>
          <w:rFonts w:ascii="Arial" w:hAnsi="Arial" w:cs="Arial"/>
          <w:b/>
          <w:bCs/>
          <w:noProof/>
          <w:color w:val="365F91" w:themeColor="accent1" w:themeShade="BF"/>
          <w:sz w:val="32"/>
          <w:szCs w:val="32"/>
        </w:rPr>
      </w:pPr>
      <w:r w:rsidRPr="00D4656D">
        <w:rPr>
          <w:rFonts w:ascii="Arial" w:hAnsi="Arial" w:cs="Arial"/>
          <w:b/>
          <w:bCs/>
          <w:noProof/>
          <w:color w:val="365F91" w:themeColor="accent1" w:themeShade="BF"/>
          <w:sz w:val="32"/>
          <w:szCs w:val="32"/>
        </w:rPr>
        <w:t>SAĞLIK ARAŞTIRMA VE UYGULAMA MERKEZİ</w:t>
      </w:r>
    </w:p>
    <w:p w:rsidR="007F3731" w:rsidRPr="00D4656D" w:rsidRDefault="007F3731" w:rsidP="004346B8">
      <w:pPr>
        <w:jc w:val="center"/>
        <w:rPr>
          <w:rFonts w:ascii="Arial" w:hAnsi="Arial" w:cs="Arial"/>
          <w:b/>
          <w:bCs/>
          <w:noProof/>
          <w:color w:val="365F91" w:themeColor="accent1" w:themeShade="BF"/>
          <w:sz w:val="32"/>
          <w:szCs w:val="32"/>
        </w:rPr>
      </w:pPr>
    </w:p>
    <w:p w:rsidR="007F3731" w:rsidRDefault="007F3731" w:rsidP="004346B8">
      <w:pPr>
        <w:jc w:val="center"/>
        <w:rPr>
          <w:b/>
          <w:bCs/>
          <w:color w:val="013C88"/>
          <w:sz w:val="32"/>
          <w:szCs w:val="32"/>
        </w:rPr>
      </w:pPr>
      <w:r>
        <w:rPr>
          <w:b/>
          <w:bCs/>
          <w:color w:val="013C88"/>
          <w:sz w:val="32"/>
          <w:szCs w:val="32"/>
        </w:rPr>
        <w:t>“Sağlıklı yaşam, mutlu bireyler, güler yüzlü toplum”</w:t>
      </w:r>
    </w:p>
    <w:p w:rsidR="007F3731" w:rsidRDefault="007F3731" w:rsidP="004346B8">
      <w:pPr>
        <w:rPr>
          <w:b/>
          <w:bCs/>
        </w:rPr>
      </w:pPr>
    </w:p>
    <w:p w:rsidR="007F3731" w:rsidRDefault="007F3731" w:rsidP="00B71E12">
      <w:pPr>
        <w:rPr>
          <w:b/>
          <w:bCs/>
        </w:rPr>
      </w:pPr>
    </w:p>
    <w:p w:rsidR="007F3731" w:rsidRPr="00A159BB" w:rsidRDefault="007F3731" w:rsidP="00B71E12">
      <w:pPr>
        <w:jc w:val="center"/>
        <w:rPr>
          <w:rFonts w:ascii="Arial" w:hAnsi="Arial" w:cs="Arial"/>
          <w:b/>
          <w:bCs/>
          <w:color w:val="365F91"/>
          <w:kern w:val="32"/>
          <w:sz w:val="32"/>
          <w:szCs w:val="32"/>
        </w:rPr>
      </w:pPr>
      <w:r w:rsidRPr="00A159BB">
        <w:rPr>
          <w:rFonts w:ascii="Arial" w:hAnsi="Arial" w:cs="Arial"/>
          <w:b/>
          <w:bCs/>
          <w:color w:val="365F91"/>
          <w:sz w:val="32"/>
          <w:szCs w:val="32"/>
        </w:rPr>
        <w:t>MYESTENİA GRAVİS EL KİTABI</w:t>
      </w:r>
    </w:p>
    <w:p w:rsidR="007F3731" w:rsidRPr="00F2707A" w:rsidRDefault="008907BD" w:rsidP="00B71E12">
      <w:pPr>
        <w:ind w:firstLine="567"/>
        <w:rPr>
          <w:color w:val="365F91"/>
          <w:sz w:val="48"/>
          <w:szCs w:val="48"/>
        </w:rPr>
      </w:pPr>
      <w:r w:rsidRPr="008907BD">
        <w:rPr>
          <w:noProof/>
        </w:rPr>
        <w:pict>
          <v:shape id="Resim 2" o:spid="_x0000_s1027" type="#_x0000_t75" alt="DSC_0023-1" style="position:absolute;left:0;text-align:left;margin-left:-39.35pt;margin-top:18.4pt;width:530.55pt;height:511.5pt;z-index:251657216;visibility:visible">
            <v:imagedata r:id="rId8" o:title="" cropbottom="5471f"/>
          </v:shape>
        </w:pict>
      </w:r>
    </w:p>
    <w:p w:rsidR="007F3731" w:rsidRPr="00DD6F61" w:rsidRDefault="007F3731">
      <w:pPr>
        <w:rPr>
          <w:rFonts w:ascii="Arial" w:hAnsi="Arial" w:cs="Arial"/>
          <w:b/>
          <w:bCs/>
          <w:kern w:val="32"/>
          <w:sz w:val="36"/>
          <w:szCs w:val="36"/>
        </w:rPr>
      </w:pPr>
      <w:r>
        <w:rPr>
          <w:sz w:val="40"/>
          <w:szCs w:val="40"/>
        </w:rPr>
        <w:br w:type="page"/>
      </w:r>
    </w:p>
    <w:p w:rsidR="007F3731" w:rsidRPr="00DD6F61" w:rsidRDefault="008907BD" w:rsidP="00F7617A">
      <w:pPr>
        <w:shd w:val="clear" w:color="auto" w:fill="FFFFFF"/>
        <w:jc w:val="center"/>
        <w:rPr>
          <w:color w:val="000000"/>
          <w:sz w:val="36"/>
          <w:szCs w:val="36"/>
        </w:rPr>
      </w:pPr>
      <w:r w:rsidRPr="008907BD">
        <w:rPr>
          <w:noProof/>
          <w:color w:val="1122CC"/>
          <w:sz w:val="36"/>
          <w:szCs w:val="36"/>
        </w:rPr>
        <w:pict>
          <v:shape id="rg_hi" o:spid="_x0000_i1025" type="#_x0000_t75" alt="http://t1.gstatic.com/images?q=tbn:ANd9GcS3Wz77zpJlkGp_1GFElTyZdSNtVvUGmr_puhJOVQ14kikeanyH3A" style="width:250.95pt;height:165.2pt;visibility:visible">
            <v:imagedata r:id="rId9" r:href="rId10"/>
          </v:shape>
        </w:pict>
      </w:r>
    </w:p>
    <w:p w:rsidR="007F3731" w:rsidRPr="00DD6F61" w:rsidRDefault="007F3731" w:rsidP="00F2707A">
      <w:pPr>
        <w:shd w:val="clear" w:color="auto" w:fill="FFFFFF"/>
        <w:jc w:val="both"/>
        <w:rPr>
          <w:color w:val="000000"/>
          <w:sz w:val="36"/>
          <w:szCs w:val="36"/>
        </w:rPr>
      </w:pPr>
    </w:p>
    <w:p w:rsidR="007F3731" w:rsidRPr="00DD6F61" w:rsidRDefault="007F3731" w:rsidP="00F2707A">
      <w:pPr>
        <w:shd w:val="clear" w:color="auto" w:fill="FFFFFF"/>
        <w:jc w:val="both"/>
        <w:rPr>
          <w:color w:val="000000"/>
          <w:sz w:val="36"/>
          <w:szCs w:val="36"/>
        </w:rPr>
      </w:pPr>
    </w:p>
    <w:p w:rsidR="007F3731" w:rsidRPr="00DD6F61" w:rsidRDefault="007F3731" w:rsidP="00F2707A">
      <w:pPr>
        <w:shd w:val="clear" w:color="auto" w:fill="FFFFFF"/>
        <w:jc w:val="both"/>
        <w:rPr>
          <w:rFonts w:ascii="Arial" w:hAnsi="Arial" w:cs="Arial"/>
          <w:sz w:val="36"/>
          <w:szCs w:val="36"/>
        </w:rPr>
      </w:pPr>
    </w:p>
    <w:p w:rsidR="007F3731" w:rsidRPr="00DD6F61" w:rsidRDefault="007F3731" w:rsidP="00F2707A">
      <w:pPr>
        <w:shd w:val="clear" w:color="auto" w:fill="FFFFFF"/>
        <w:jc w:val="both"/>
        <w:rPr>
          <w:rFonts w:ascii="Arial" w:hAnsi="Arial" w:cs="Arial"/>
          <w:sz w:val="36"/>
          <w:szCs w:val="36"/>
        </w:rPr>
      </w:pPr>
    </w:p>
    <w:p w:rsidR="00F7617A" w:rsidRPr="00DD6F61" w:rsidRDefault="007F3731" w:rsidP="00284BEE">
      <w:pPr>
        <w:pStyle w:val="NormalWeb"/>
        <w:spacing w:before="0" w:beforeAutospacing="0" w:after="0" w:afterAutospacing="0" w:line="360" w:lineRule="auto"/>
        <w:rPr>
          <w:rFonts w:ascii="Arial" w:hAnsi="Arial" w:cs="Arial"/>
          <w:b/>
          <w:bCs/>
          <w:sz w:val="36"/>
          <w:szCs w:val="36"/>
        </w:rPr>
      </w:pPr>
      <w:proofErr w:type="spellStart"/>
      <w:r w:rsidRPr="00DD6F61">
        <w:rPr>
          <w:rFonts w:ascii="Arial" w:hAnsi="Arial" w:cs="Arial"/>
          <w:b/>
          <w:bCs/>
          <w:sz w:val="36"/>
          <w:szCs w:val="36"/>
        </w:rPr>
        <w:t>Myasthenia</w:t>
      </w:r>
      <w:proofErr w:type="spellEnd"/>
      <w:r w:rsidRPr="00DD6F61">
        <w:rPr>
          <w:rFonts w:ascii="Arial" w:hAnsi="Arial" w:cs="Arial"/>
          <w:b/>
          <w:bCs/>
          <w:sz w:val="36"/>
          <w:szCs w:val="36"/>
        </w:rPr>
        <w:t xml:space="preserve"> </w:t>
      </w:r>
      <w:proofErr w:type="spellStart"/>
      <w:r w:rsidRPr="00DD6F61">
        <w:rPr>
          <w:rFonts w:ascii="Arial" w:hAnsi="Arial" w:cs="Arial"/>
          <w:b/>
          <w:bCs/>
          <w:sz w:val="36"/>
          <w:szCs w:val="36"/>
        </w:rPr>
        <w:t>Gravi</w:t>
      </w:r>
      <w:r w:rsidR="00F7617A" w:rsidRPr="00DD6F61">
        <w:rPr>
          <w:rFonts w:ascii="Arial" w:hAnsi="Arial" w:cs="Arial"/>
          <w:b/>
          <w:bCs/>
          <w:sz w:val="36"/>
          <w:szCs w:val="36"/>
        </w:rPr>
        <w:t>s</w:t>
      </w:r>
      <w:proofErr w:type="spellEnd"/>
      <w:r w:rsidR="00F7617A" w:rsidRPr="00DD6F61">
        <w:rPr>
          <w:rFonts w:ascii="Arial" w:hAnsi="Arial" w:cs="Arial"/>
          <w:b/>
          <w:bCs/>
          <w:sz w:val="36"/>
          <w:szCs w:val="36"/>
        </w:rPr>
        <w:t xml:space="preserve"> nedir? Nasıl bir hastalıktır?</w:t>
      </w:r>
    </w:p>
    <w:p w:rsidR="007F3731" w:rsidRPr="00DD6F61" w:rsidRDefault="007F3731" w:rsidP="00284BEE">
      <w:pPr>
        <w:pStyle w:val="NormalWeb"/>
        <w:spacing w:before="0" w:beforeAutospacing="0" w:after="0" w:afterAutospacing="0" w:line="360" w:lineRule="auto"/>
        <w:rPr>
          <w:rFonts w:ascii="Arial" w:hAnsi="Arial" w:cs="Arial"/>
          <w:sz w:val="36"/>
          <w:szCs w:val="36"/>
        </w:rPr>
      </w:pPr>
      <w:r w:rsidRPr="00DD6F61">
        <w:rPr>
          <w:rFonts w:ascii="Arial" w:hAnsi="Arial" w:cs="Arial"/>
          <w:b/>
          <w:bCs/>
          <w:sz w:val="36"/>
          <w:szCs w:val="36"/>
        </w:rPr>
        <w:br/>
        <w:t>K</w:t>
      </w:r>
      <w:r w:rsidRPr="00DD6F61">
        <w:rPr>
          <w:rFonts w:ascii="Arial" w:hAnsi="Arial" w:cs="Arial"/>
          <w:sz w:val="36"/>
          <w:szCs w:val="36"/>
        </w:rPr>
        <w:t>aslardaki zaaf ve çabuk yorulma şeklinde ortaya çıkan Sinir-kas sistemlerine ait bir hastalıktır. Kasların yinelenen hareketleri ile zayıflık artar. Dinlenme ile kısmen düzelme olur. Bu nedenle başlangıçta hastalar sabahları kendilerini daha iyi hissederler.</w:t>
      </w:r>
      <w:r w:rsidR="00871B59" w:rsidRPr="00DD6F61">
        <w:rPr>
          <w:rFonts w:ascii="Arial" w:hAnsi="Arial" w:cs="Arial"/>
          <w:sz w:val="36"/>
          <w:szCs w:val="36"/>
        </w:rPr>
        <w:t xml:space="preserve"> </w:t>
      </w:r>
      <w:proofErr w:type="gramStart"/>
      <w:r w:rsidRPr="00DD6F61">
        <w:rPr>
          <w:rFonts w:ascii="Arial" w:hAnsi="Arial" w:cs="Arial"/>
          <w:sz w:val="36"/>
          <w:szCs w:val="36"/>
        </w:rPr>
        <w:t>Zayıflık      ve</w:t>
      </w:r>
      <w:proofErr w:type="gramEnd"/>
      <w:r w:rsidRPr="00DD6F61">
        <w:rPr>
          <w:rFonts w:ascii="Arial" w:hAnsi="Arial" w:cs="Arial"/>
          <w:sz w:val="36"/>
          <w:szCs w:val="36"/>
        </w:rPr>
        <w:t xml:space="preserve"> yorgunluk günün ilerleyen saatleri ile birlikte artar. Belirtiler en çok ve öncelikle yüz, göz, ağız çevresinde, dilde, çiğneme, yutma kaslarında belirgindir.</w:t>
      </w:r>
    </w:p>
    <w:p w:rsidR="007F3731" w:rsidRPr="00DD6F61" w:rsidRDefault="007F3731" w:rsidP="00284BEE">
      <w:pPr>
        <w:spacing w:line="360" w:lineRule="auto"/>
        <w:jc w:val="both"/>
        <w:rPr>
          <w:rFonts w:ascii="Arial" w:hAnsi="Arial" w:cs="Arial"/>
          <w:b/>
          <w:bCs/>
          <w:sz w:val="36"/>
          <w:szCs w:val="36"/>
        </w:rPr>
      </w:pPr>
      <w:r w:rsidRPr="00DD6F61">
        <w:rPr>
          <w:rFonts w:ascii="Arial" w:hAnsi="Arial" w:cs="Arial"/>
          <w:b/>
          <w:bCs/>
          <w:sz w:val="36"/>
          <w:szCs w:val="36"/>
        </w:rPr>
        <w:t xml:space="preserve">    </w:t>
      </w:r>
    </w:p>
    <w:p w:rsidR="007F3731" w:rsidRPr="00DD6F61" w:rsidRDefault="00DD6F61" w:rsidP="00284BEE">
      <w:pPr>
        <w:spacing w:line="360" w:lineRule="auto"/>
        <w:jc w:val="both"/>
        <w:rPr>
          <w:rFonts w:ascii="Arial" w:hAnsi="Arial" w:cs="Arial"/>
          <w:b/>
          <w:bCs/>
          <w:sz w:val="36"/>
          <w:szCs w:val="36"/>
        </w:rPr>
      </w:pPr>
      <w:r>
        <w:rPr>
          <w:rFonts w:ascii="Arial" w:hAnsi="Arial" w:cs="Arial"/>
          <w:b/>
          <w:bCs/>
          <w:sz w:val="36"/>
          <w:szCs w:val="36"/>
        </w:rPr>
        <w:br w:type="page"/>
      </w:r>
      <w:r w:rsidR="007F3731" w:rsidRPr="00DD6F61">
        <w:rPr>
          <w:rFonts w:ascii="Arial" w:hAnsi="Arial" w:cs="Arial"/>
          <w:b/>
          <w:bCs/>
          <w:sz w:val="36"/>
          <w:szCs w:val="36"/>
        </w:rPr>
        <w:lastRenderedPageBreak/>
        <w:t xml:space="preserve">Hastalığın Tedavisi Nasıldır? </w:t>
      </w:r>
    </w:p>
    <w:p w:rsidR="007F3731" w:rsidRPr="00DD6F61" w:rsidRDefault="007F3731" w:rsidP="00284BEE">
      <w:pPr>
        <w:spacing w:line="360" w:lineRule="auto"/>
        <w:jc w:val="both"/>
        <w:rPr>
          <w:rFonts w:ascii="Arial" w:hAnsi="Arial" w:cs="Arial"/>
          <w:sz w:val="36"/>
          <w:szCs w:val="36"/>
        </w:rPr>
      </w:pPr>
      <w:r w:rsidRPr="00DD6F61">
        <w:rPr>
          <w:rFonts w:ascii="Arial" w:hAnsi="Arial" w:cs="Arial"/>
          <w:b/>
          <w:bCs/>
          <w:sz w:val="36"/>
          <w:szCs w:val="36"/>
        </w:rPr>
        <w:br/>
      </w:r>
      <w:r w:rsidRPr="00DD6F61">
        <w:rPr>
          <w:rFonts w:ascii="Arial" w:hAnsi="Arial" w:cs="Arial"/>
          <w:sz w:val="36"/>
          <w:szCs w:val="36"/>
        </w:rPr>
        <w:t xml:space="preserve">Gerekli miktarda ilacı daima hazır bulundurmalıdır ve ilaçlarını muntazam bir şekilde ve hekim tarafından saptanmış olan dozda kullanmalıdır. Bu dozu kendiliğinden değiştirmemeli, bir uygunsuzluk halinde hekime başvurmalıdır. Uyku ve yemekleri düzenli olmalı, aşırı bir fizik aktivite göstermemelidir. </w:t>
      </w:r>
    </w:p>
    <w:p w:rsidR="00A159BB" w:rsidRPr="00DD6F61" w:rsidRDefault="007F3731" w:rsidP="00A159BB">
      <w:pPr>
        <w:spacing w:line="360" w:lineRule="auto"/>
        <w:jc w:val="both"/>
        <w:rPr>
          <w:rFonts w:ascii="Arial" w:hAnsi="Arial" w:cs="Arial"/>
          <w:sz w:val="36"/>
          <w:szCs w:val="36"/>
        </w:rPr>
      </w:pPr>
      <w:r w:rsidRPr="00DD6F61">
        <w:rPr>
          <w:rFonts w:ascii="Arial" w:hAnsi="Arial" w:cs="Arial"/>
          <w:sz w:val="36"/>
          <w:szCs w:val="36"/>
        </w:rPr>
        <w:t>Enfeksiyonlara yakalanmaktan ve soğuk algınlığında</w:t>
      </w:r>
      <w:r w:rsidR="00F7617A" w:rsidRPr="00DD6F61">
        <w:rPr>
          <w:rFonts w:ascii="Arial" w:hAnsi="Arial" w:cs="Arial"/>
          <w:sz w:val="36"/>
          <w:szCs w:val="36"/>
        </w:rPr>
        <w:t>n mümkün olduğu kadar korunmalı.</w:t>
      </w:r>
      <w:r w:rsidRPr="00DD6F61">
        <w:rPr>
          <w:rFonts w:ascii="Arial" w:hAnsi="Arial" w:cs="Arial"/>
          <w:sz w:val="36"/>
          <w:szCs w:val="36"/>
        </w:rPr>
        <w:t xml:space="preserve"> Doktoru tarafından belirtilen kullanılmaması gereken </w:t>
      </w:r>
      <w:r w:rsidR="00A159BB" w:rsidRPr="00DD6F61">
        <w:rPr>
          <w:rFonts w:ascii="Arial" w:hAnsi="Arial" w:cs="Arial"/>
          <w:sz w:val="36"/>
          <w:szCs w:val="36"/>
        </w:rPr>
        <w:t>ilaçlar tablosuna uyulmalıdır.</w:t>
      </w:r>
    </w:p>
    <w:p w:rsidR="00A159BB" w:rsidRPr="00DD6F61" w:rsidRDefault="00A159BB" w:rsidP="00284BEE">
      <w:pPr>
        <w:spacing w:line="360" w:lineRule="auto"/>
        <w:jc w:val="both"/>
        <w:rPr>
          <w:rFonts w:ascii="Arial" w:hAnsi="Arial" w:cs="Arial"/>
          <w:sz w:val="36"/>
          <w:szCs w:val="36"/>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1B6726" w:rsidP="00284BEE">
      <w:pPr>
        <w:spacing w:line="360" w:lineRule="auto"/>
        <w:jc w:val="both"/>
        <w:rPr>
          <w:rFonts w:ascii="Arial" w:hAnsi="Arial" w:cs="Arial"/>
          <w:sz w:val="28"/>
          <w:szCs w:val="28"/>
        </w:rPr>
      </w:pPr>
      <w:r w:rsidRPr="008907BD">
        <w:rPr>
          <w:rFonts w:ascii="Arial" w:hAnsi="Arial" w:cs="Arial"/>
          <w:sz w:val="28"/>
          <w:szCs w:val="28"/>
        </w:rPr>
        <w:lastRenderedPageBreak/>
        <w:pict>
          <v:shape id="_x0000_i1026" type="#_x0000_t75" style="width:488.1pt;height:680.8pt">
            <v:imagedata r:id="rId11" o:title=""/>
          </v:shape>
        </w:pict>
      </w: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A159BB" w:rsidRDefault="00A159BB" w:rsidP="00284BEE">
      <w:pPr>
        <w:spacing w:line="360" w:lineRule="auto"/>
        <w:jc w:val="both"/>
        <w:rPr>
          <w:rFonts w:ascii="Arial" w:hAnsi="Arial" w:cs="Arial"/>
          <w:sz w:val="28"/>
          <w:szCs w:val="28"/>
        </w:rPr>
      </w:pPr>
    </w:p>
    <w:p w:rsidR="00D36B44" w:rsidRPr="00F7617A" w:rsidRDefault="00D36B44" w:rsidP="00A159BB">
      <w:pPr>
        <w:spacing w:line="360" w:lineRule="auto"/>
        <w:ind w:left="-426"/>
        <w:jc w:val="both"/>
        <w:rPr>
          <w:rFonts w:ascii="Arial" w:hAnsi="Arial" w:cs="Arial"/>
          <w:sz w:val="28"/>
          <w:szCs w:val="28"/>
        </w:rPr>
      </w:pPr>
    </w:p>
    <w:sectPr w:rsidR="00D36B44" w:rsidRPr="00F7617A" w:rsidSect="001274F5">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731" w:rsidRDefault="007F3731" w:rsidP="00826DFC">
      <w:r>
        <w:separator/>
      </w:r>
    </w:p>
  </w:endnote>
  <w:endnote w:type="continuationSeparator" w:id="1">
    <w:p w:rsidR="007F3731" w:rsidRDefault="007F3731"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31" w:rsidRDefault="007F3731">
    <w:pPr>
      <w:pStyle w:val="Altbilgi"/>
    </w:pPr>
    <w:proofErr w:type="gramStart"/>
    <w:r w:rsidRPr="002549EE">
      <w:rPr>
        <w:sz w:val="20"/>
        <w:szCs w:val="20"/>
      </w:rPr>
      <w:t>YÖN.YRD</w:t>
    </w:r>
    <w:proofErr w:type="gramEnd"/>
    <w:r w:rsidRPr="002549EE">
      <w:rPr>
        <w:sz w:val="20"/>
        <w:szCs w:val="20"/>
      </w:rPr>
      <w:t>.13</w:t>
    </w:r>
    <w:r>
      <w:rPr>
        <w:sz w:val="20"/>
        <w:szCs w:val="20"/>
      </w:rPr>
      <w:t>9</w:t>
    </w:r>
    <w:r w:rsidRPr="002549E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731" w:rsidRDefault="007F3731" w:rsidP="00826DFC">
      <w:r>
        <w:separator/>
      </w:r>
    </w:p>
  </w:footnote>
  <w:footnote w:type="continuationSeparator" w:id="1">
    <w:p w:rsidR="007F3731" w:rsidRDefault="007F3731"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97D54"/>
    <w:rsid w:val="000B768F"/>
    <w:rsid w:val="001274F5"/>
    <w:rsid w:val="001B6726"/>
    <w:rsid w:val="001C24CE"/>
    <w:rsid w:val="001C5BB7"/>
    <w:rsid w:val="0020387D"/>
    <w:rsid w:val="002549EE"/>
    <w:rsid w:val="00284BEE"/>
    <w:rsid w:val="002F1AD6"/>
    <w:rsid w:val="00397C66"/>
    <w:rsid w:val="004346B8"/>
    <w:rsid w:val="00500DC4"/>
    <w:rsid w:val="00566898"/>
    <w:rsid w:val="006049C3"/>
    <w:rsid w:val="0072399C"/>
    <w:rsid w:val="007F3731"/>
    <w:rsid w:val="00826DFC"/>
    <w:rsid w:val="00871B59"/>
    <w:rsid w:val="008865CD"/>
    <w:rsid w:val="008907BD"/>
    <w:rsid w:val="008B56E5"/>
    <w:rsid w:val="0093421F"/>
    <w:rsid w:val="009F2C04"/>
    <w:rsid w:val="00A159BB"/>
    <w:rsid w:val="00B171D2"/>
    <w:rsid w:val="00B71E12"/>
    <w:rsid w:val="00CF2343"/>
    <w:rsid w:val="00D04972"/>
    <w:rsid w:val="00D36B44"/>
    <w:rsid w:val="00D4656D"/>
    <w:rsid w:val="00DD6F61"/>
    <w:rsid w:val="00E42F0B"/>
    <w:rsid w:val="00E47E9A"/>
    <w:rsid w:val="00E825B0"/>
    <w:rsid w:val="00F2707A"/>
    <w:rsid w:val="00F7617A"/>
    <w:rsid w:val="00F86C9F"/>
    <w:rsid w:val="00FC71BD"/>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NormalWeb">
    <w:name w:val="Normal (Web)"/>
    <w:basedOn w:val="Normal"/>
    <w:uiPriority w:val="99"/>
    <w:semiHidden/>
    <w:rsid w:val="00284BEE"/>
    <w:pPr>
      <w:spacing w:before="100" w:beforeAutospacing="1" w:after="100" w:afterAutospacing="1"/>
    </w:pPr>
  </w:style>
  <w:style w:type="paragraph" w:styleId="stbilgi">
    <w:name w:val="header"/>
    <w:basedOn w:val="Normal"/>
    <w:link w:val="stbilgiChar"/>
    <w:uiPriority w:val="99"/>
    <w:rsid w:val="004346B8"/>
    <w:pPr>
      <w:tabs>
        <w:tab w:val="center" w:pos="4536"/>
        <w:tab w:val="right" w:pos="9072"/>
      </w:tabs>
    </w:pPr>
  </w:style>
  <w:style w:type="character" w:customStyle="1" w:styleId="stbilgiChar">
    <w:name w:val="Üstbilgi Char"/>
    <w:basedOn w:val="VarsaylanParagrafYazTipi"/>
    <w:link w:val="stbilgi"/>
    <w:uiPriority w:val="99"/>
    <w:semiHidden/>
    <w:rsid w:val="00803176"/>
    <w:rPr>
      <w:rFonts w:ascii="Times New Roman" w:eastAsia="Times New Roman" w:hAnsi="Times New Roman"/>
      <w:sz w:val="24"/>
      <w:szCs w:val="24"/>
    </w:rPr>
  </w:style>
  <w:style w:type="paragraph" w:styleId="Altbilgi">
    <w:name w:val="footer"/>
    <w:basedOn w:val="Normal"/>
    <w:link w:val="AltbilgiChar"/>
    <w:uiPriority w:val="99"/>
    <w:rsid w:val="004346B8"/>
    <w:pPr>
      <w:tabs>
        <w:tab w:val="center" w:pos="4536"/>
        <w:tab w:val="right" w:pos="9072"/>
      </w:tabs>
    </w:pPr>
  </w:style>
  <w:style w:type="character" w:customStyle="1" w:styleId="AltbilgiChar">
    <w:name w:val="Altbilgi Char"/>
    <w:basedOn w:val="VarsaylanParagrafYazTipi"/>
    <w:link w:val="Altbilgi"/>
    <w:uiPriority w:val="99"/>
    <w:semiHidden/>
    <w:rsid w:val="0080317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http://t1.gstatic.com/images?q=tbn:ANd9GcS3Wz77zpJlkGp_1GFElTyZdSNtVvUGmr_puhJOVQ14kikeanyH3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138</Words>
  <Characters>1178</Characters>
  <Application>Microsoft Office Word</Application>
  <DocSecurity>0</DocSecurity>
  <Lines>9</Lines>
  <Paragraphs>2</Paragraphs>
  <ScaleCrop>false</ScaleCrop>
  <Company>pau</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16</cp:revision>
  <cp:lastPrinted>2012-06-14T08:51:00Z</cp:lastPrinted>
  <dcterms:created xsi:type="dcterms:W3CDTF">2012-06-13T08:22:00Z</dcterms:created>
  <dcterms:modified xsi:type="dcterms:W3CDTF">2016-03-24T11:52:00Z</dcterms:modified>
</cp:coreProperties>
</file>