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F3" w:rsidRPr="00174B5B" w:rsidRDefault="00DD18E9" w:rsidP="00E51BA0">
      <w:pPr>
        <w:jc w:val="center"/>
        <w:rPr>
          <w:b/>
          <w:bCs/>
          <w:color w:val="365F91"/>
          <w:sz w:val="32"/>
          <w:szCs w:val="32"/>
        </w:rPr>
      </w:pPr>
      <w:r w:rsidRPr="00DD18E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39.35pt;margin-top:-24.35pt;width:107.95pt;height:133.5pt;z-index:251658240;visibility:visible">
            <v:imagedata r:id="rId8" o:title=""/>
          </v:shape>
        </w:pict>
      </w:r>
      <w:r w:rsidR="008E12F3" w:rsidRPr="00174B5B">
        <w:rPr>
          <w:b/>
          <w:bCs/>
          <w:color w:val="365F91"/>
          <w:sz w:val="32"/>
          <w:szCs w:val="32"/>
        </w:rPr>
        <w:t>T.C.</w:t>
      </w:r>
    </w:p>
    <w:p w:rsidR="008E12F3" w:rsidRPr="00174B5B" w:rsidRDefault="008E12F3" w:rsidP="00E51BA0">
      <w:pPr>
        <w:jc w:val="center"/>
        <w:rPr>
          <w:b/>
          <w:bCs/>
          <w:noProof/>
          <w:color w:val="365F91"/>
          <w:sz w:val="32"/>
          <w:szCs w:val="32"/>
        </w:rPr>
      </w:pPr>
      <w:r w:rsidRPr="00174B5B">
        <w:rPr>
          <w:b/>
          <w:bCs/>
          <w:noProof/>
          <w:color w:val="365F91"/>
          <w:sz w:val="32"/>
          <w:szCs w:val="32"/>
        </w:rPr>
        <w:t>PAMUKKALE ÜNİVERSİTESİ</w:t>
      </w:r>
    </w:p>
    <w:p w:rsidR="008E12F3" w:rsidRPr="00174B5B" w:rsidRDefault="008E12F3" w:rsidP="00E51BA0">
      <w:pPr>
        <w:jc w:val="center"/>
        <w:rPr>
          <w:b/>
          <w:bCs/>
          <w:noProof/>
          <w:color w:val="365F91"/>
          <w:sz w:val="32"/>
          <w:szCs w:val="32"/>
        </w:rPr>
      </w:pPr>
      <w:r>
        <w:rPr>
          <w:b/>
          <w:bCs/>
          <w:noProof/>
          <w:color w:val="365F91"/>
          <w:sz w:val="32"/>
          <w:szCs w:val="32"/>
        </w:rPr>
        <w:t xml:space="preserve">                 </w:t>
      </w:r>
      <w:r w:rsidRPr="00174B5B">
        <w:rPr>
          <w:b/>
          <w:bCs/>
          <w:noProof/>
          <w:color w:val="365F91"/>
          <w:sz w:val="32"/>
          <w:szCs w:val="32"/>
        </w:rPr>
        <w:t>SAĞLIK ARAŞTIRMA VE UYGULAMA MERKEZİ</w:t>
      </w:r>
    </w:p>
    <w:p w:rsidR="008E12F3" w:rsidRDefault="008E12F3" w:rsidP="00B71E12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8E12F3" w:rsidRDefault="008E12F3" w:rsidP="00B71E12">
      <w:pPr>
        <w:jc w:val="center"/>
        <w:rPr>
          <w:rFonts w:ascii="UnivrstyRoman Bd BT" w:hAnsi="UnivrstyRoman Bd BT" w:cs="UnivrstyRoman Bd BT"/>
          <w:color w:val="013C88"/>
          <w:sz w:val="40"/>
          <w:szCs w:val="40"/>
        </w:rPr>
      </w:pPr>
      <w:r>
        <w:rPr>
          <w:rFonts w:ascii="UnivrstyRoman Bd BT" w:hAnsi="UnivrstyRoman Bd BT" w:cs="UnivrstyRoman Bd BT"/>
          <w:color w:val="013C88"/>
          <w:sz w:val="40"/>
          <w:szCs w:val="40"/>
        </w:rPr>
        <w:t xml:space="preserve">             </w:t>
      </w:r>
    </w:p>
    <w:p w:rsidR="008E12F3" w:rsidRPr="00CE2806" w:rsidRDefault="007C5290" w:rsidP="007C5290">
      <w:pPr>
        <w:rPr>
          <w:rFonts w:ascii="UnivrstyRoman Bd BT" w:hAnsi="UnivrstyRoman Bd BT" w:cs="Arial"/>
          <w:b/>
          <w:bCs/>
          <w:color w:val="1F497D"/>
          <w:sz w:val="28"/>
          <w:szCs w:val="28"/>
        </w:rPr>
      </w:pPr>
      <w:r>
        <w:rPr>
          <w:rFonts w:ascii="UnivrstyRoman Bd BT Tur" w:hAnsi="UnivrstyRoman Bd BT Tur" w:cs="UnivrstyRoman Bd BT Tur"/>
          <w:color w:val="013C88"/>
          <w:sz w:val="28"/>
          <w:szCs w:val="28"/>
        </w:rPr>
        <w:t xml:space="preserve">         </w:t>
      </w:r>
      <w:r w:rsidR="00CE2806">
        <w:rPr>
          <w:rFonts w:ascii="UnivrstyRoman Bd BT Tur" w:hAnsi="UnivrstyRoman Bd BT Tur" w:cs="UnivrstyRoman Bd BT Tur"/>
          <w:color w:val="013C88"/>
          <w:sz w:val="28"/>
          <w:szCs w:val="28"/>
        </w:rPr>
        <w:t xml:space="preserve">     </w:t>
      </w:r>
      <w:r w:rsidR="008E12F3" w:rsidRPr="00CE2806">
        <w:rPr>
          <w:rFonts w:ascii="UnivrstyRoman Bd BT" w:hAnsi="UnivrstyRoman Bd BT Tur" w:cs="UnivrstyRoman Bd BT Tur"/>
          <w:color w:val="013C88"/>
          <w:sz w:val="28"/>
          <w:szCs w:val="28"/>
        </w:rPr>
        <w:t>“</w:t>
      </w:r>
      <w:r w:rsidR="008E12F3" w:rsidRPr="00CE2806">
        <w:rPr>
          <w:rFonts w:ascii="UnivrstyRoman Bd BT" w:hAnsi="UnivrstyRoman Bd BT" w:cs="UnivrstyRoman Bd BT Tur"/>
          <w:color w:val="013C88"/>
          <w:sz w:val="28"/>
          <w:szCs w:val="28"/>
        </w:rPr>
        <w:t>Sa</w:t>
      </w:r>
      <w:r w:rsidR="008E12F3" w:rsidRPr="00CE2806">
        <w:rPr>
          <w:rFonts w:ascii="UnivrstyRoman Bd BT" w:hAnsi="UnivrstyRoman Bd BT Tur" w:cs="UnivrstyRoman Bd BT Tur"/>
          <w:color w:val="013C88"/>
          <w:sz w:val="28"/>
          <w:szCs w:val="28"/>
        </w:rPr>
        <w:t>ğ</w:t>
      </w:r>
      <w:r w:rsidR="008E12F3" w:rsidRPr="00CE2806">
        <w:rPr>
          <w:rFonts w:ascii="UnivrstyRoman Bd BT" w:hAnsi="UnivrstyRoman Bd BT" w:cs="UnivrstyRoman Bd BT Tur"/>
          <w:color w:val="013C88"/>
          <w:sz w:val="28"/>
          <w:szCs w:val="28"/>
        </w:rPr>
        <w:t>l</w:t>
      </w:r>
      <w:r w:rsidR="008E12F3" w:rsidRPr="00CE2806">
        <w:rPr>
          <w:rFonts w:ascii="UnivrstyRoman Bd BT" w:hAnsi="UnivrstyRoman Bd BT Tur" w:cs="UnivrstyRoman Bd BT Tur"/>
          <w:color w:val="013C88"/>
          <w:sz w:val="28"/>
          <w:szCs w:val="28"/>
        </w:rPr>
        <w:t>ı</w:t>
      </w:r>
      <w:r w:rsidR="008E12F3" w:rsidRPr="00CE2806">
        <w:rPr>
          <w:rFonts w:ascii="UnivrstyRoman Bd BT" w:hAnsi="UnivrstyRoman Bd BT" w:cs="UnivrstyRoman Bd BT Tur"/>
          <w:color w:val="013C88"/>
          <w:sz w:val="28"/>
          <w:szCs w:val="28"/>
        </w:rPr>
        <w:t>kl</w:t>
      </w:r>
      <w:r w:rsidR="008E12F3" w:rsidRPr="00CE2806">
        <w:rPr>
          <w:rFonts w:ascii="UnivrstyRoman Bd BT" w:hAnsi="UnivrstyRoman Bd BT Tur" w:cs="UnivrstyRoman Bd BT Tur"/>
          <w:color w:val="013C88"/>
          <w:sz w:val="28"/>
          <w:szCs w:val="28"/>
        </w:rPr>
        <w:t>ı</w:t>
      </w:r>
      <w:r w:rsidR="008E12F3" w:rsidRPr="00CE2806">
        <w:rPr>
          <w:rFonts w:ascii="UnivrstyRoman Bd BT" w:hAnsi="UnivrstyRoman Bd BT" w:cs="UnivrstyRoman Bd BT Tur"/>
          <w:color w:val="013C88"/>
          <w:sz w:val="28"/>
          <w:szCs w:val="28"/>
        </w:rPr>
        <w:t xml:space="preserve"> ya</w:t>
      </w:r>
      <w:r w:rsidR="008E12F3" w:rsidRPr="00CE2806">
        <w:rPr>
          <w:rFonts w:ascii="UnivrstyRoman Bd BT" w:hAnsi="UnivrstyRoman Bd BT Tur" w:cs="UnivrstyRoman Bd BT Tur"/>
          <w:color w:val="013C88"/>
          <w:sz w:val="28"/>
          <w:szCs w:val="28"/>
        </w:rPr>
        <w:t>ş</w:t>
      </w:r>
      <w:r w:rsidR="008E12F3" w:rsidRPr="00CE2806">
        <w:rPr>
          <w:rFonts w:ascii="UnivrstyRoman Bd BT" w:hAnsi="UnivrstyRoman Bd BT" w:cs="UnivrstyRoman Bd BT Tur"/>
          <w:color w:val="013C88"/>
          <w:sz w:val="28"/>
          <w:szCs w:val="28"/>
        </w:rPr>
        <w:t>am,</w:t>
      </w:r>
      <w:r w:rsidRPr="00CE2806">
        <w:rPr>
          <w:rFonts w:ascii="UnivrstyRoman Bd BT" w:hAnsi="UnivrstyRoman Bd BT" w:cs="UnivrstyRoman Bd BT Tur"/>
          <w:color w:val="013C88"/>
          <w:sz w:val="28"/>
          <w:szCs w:val="28"/>
        </w:rPr>
        <w:t xml:space="preserve"> </w:t>
      </w:r>
      <w:r w:rsidR="008E12F3" w:rsidRPr="00CE2806">
        <w:rPr>
          <w:rFonts w:ascii="UnivrstyRoman Bd BT" w:hAnsi="UnivrstyRoman Bd BT" w:cs="UnivrstyRoman Bd BT Tur"/>
          <w:color w:val="013C88"/>
          <w:sz w:val="28"/>
          <w:szCs w:val="28"/>
        </w:rPr>
        <w:t xml:space="preserve">mutlu </w:t>
      </w:r>
      <w:r w:rsidR="008E12F3" w:rsidRPr="00CE2806">
        <w:rPr>
          <w:rFonts w:ascii="UnivrstyRoman Bd BT" w:hAnsi="UnivrstyRoman Bd BT" w:cs="UnivrstyRoman Bd BT"/>
          <w:color w:val="013C88"/>
          <w:sz w:val="28"/>
          <w:szCs w:val="28"/>
        </w:rPr>
        <w:t>bireyler,</w:t>
      </w:r>
      <w:r w:rsidR="00CE2806" w:rsidRPr="00CE2806">
        <w:rPr>
          <w:rFonts w:ascii="UnivrstyRoman Bd BT" w:hAnsi="UnivrstyRoman Bd BT" w:cs="UnivrstyRoman Bd BT"/>
          <w:color w:val="013C88"/>
          <w:sz w:val="28"/>
          <w:szCs w:val="28"/>
        </w:rPr>
        <w:t xml:space="preserve"> </w:t>
      </w:r>
      <w:r w:rsidR="008E12F3" w:rsidRPr="00CE2806">
        <w:rPr>
          <w:rFonts w:ascii="UnivrstyRoman Bd BT" w:hAnsi="UnivrstyRoman Bd BT" w:cs="UnivrstyRoman Bd BT"/>
          <w:color w:val="013C88"/>
          <w:sz w:val="28"/>
          <w:szCs w:val="28"/>
        </w:rPr>
        <w:t>güler yüzlü toplum”</w:t>
      </w:r>
    </w:p>
    <w:p w:rsidR="008E12F3" w:rsidRPr="007C5290" w:rsidRDefault="008E12F3" w:rsidP="00B71E12">
      <w:pPr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8E12F3" w:rsidRPr="007C5290" w:rsidRDefault="008E12F3" w:rsidP="00B71E12">
      <w:pPr>
        <w:pStyle w:val="Balk1"/>
        <w:ind w:firstLine="567"/>
        <w:jc w:val="center"/>
        <w:rPr>
          <w:color w:val="1F497D"/>
          <w:kern w:val="0"/>
        </w:rPr>
      </w:pPr>
      <w:r w:rsidRPr="007C5290">
        <w:rPr>
          <w:color w:val="1F497D"/>
          <w:kern w:val="0"/>
        </w:rPr>
        <w:t>BARTOLİN KİSTİ VE ABSESİ</w:t>
      </w:r>
    </w:p>
    <w:p w:rsidR="008E12F3" w:rsidRDefault="00DD18E9" w:rsidP="005F095F">
      <w:pPr>
        <w:jc w:val="center"/>
        <w:rPr>
          <w:rFonts w:ascii="Arial" w:hAnsi="Arial" w:cs="Arial"/>
          <w:b/>
          <w:bCs/>
          <w:kern w:val="32"/>
          <w:sz w:val="40"/>
          <w:szCs w:val="40"/>
        </w:rPr>
      </w:pPr>
      <w:r w:rsidRPr="00DD18E9">
        <w:rPr>
          <w:noProof/>
        </w:rPr>
        <w:pict>
          <v:shape id="Resim 2" o:spid="_x0000_s1027" type="#_x0000_t75" alt="DSC_0023-1" style="position:absolute;left:0;text-align:left;margin-left:-39.35pt;margin-top:44.9pt;width:530.55pt;height:456.8pt;z-index:251657216;visibility:visible;mso-position-horizontal-relative:text;mso-position-vertical-relative:text">
            <v:imagedata r:id="rId9" o:title="" cropbottom="5471f"/>
          </v:shape>
        </w:pict>
      </w:r>
      <w:r w:rsidR="008E12F3" w:rsidRPr="007C5290">
        <w:rPr>
          <w:rFonts w:ascii="Arial" w:hAnsi="Arial" w:cs="Arial"/>
          <w:b/>
          <w:bCs/>
          <w:color w:val="1F497D"/>
          <w:sz w:val="32"/>
          <w:szCs w:val="32"/>
        </w:rPr>
        <w:t>EL KİTABI</w:t>
      </w:r>
      <w:r w:rsidR="008E12F3">
        <w:rPr>
          <w:sz w:val="40"/>
          <w:szCs w:val="40"/>
        </w:rPr>
        <w:br w:type="page"/>
      </w:r>
    </w:p>
    <w:p w:rsidR="008E12F3" w:rsidRPr="007C5290" w:rsidRDefault="008E12F3" w:rsidP="007C4066">
      <w:pPr>
        <w:pStyle w:val="Balk1"/>
        <w:ind w:firstLine="567"/>
        <w:jc w:val="both"/>
      </w:pPr>
      <w:r w:rsidRPr="007C5290">
        <w:t>BARTOLİN KİSTİ VE ABSESİ</w:t>
      </w:r>
    </w:p>
    <w:p w:rsidR="008E12F3" w:rsidRPr="007C5290" w:rsidRDefault="008E12F3" w:rsidP="007C4066">
      <w:pPr>
        <w:pStyle w:val="GvdeMetni"/>
        <w:ind w:firstLine="567"/>
        <w:jc w:val="both"/>
        <w:rPr>
          <w:rFonts w:ascii="Arial" w:hAnsi="Arial" w:cs="Arial"/>
          <w:sz w:val="32"/>
          <w:szCs w:val="32"/>
        </w:rPr>
      </w:pPr>
      <w:proofErr w:type="spellStart"/>
      <w:r w:rsidRPr="007C5290">
        <w:rPr>
          <w:rFonts w:ascii="Arial" w:hAnsi="Arial" w:cs="Arial"/>
          <w:sz w:val="32"/>
          <w:szCs w:val="32"/>
        </w:rPr>
        <w:t>Bartolin</w:t>
      </w:r>
      <w:proofErr w:type="spellEnd"/>
      <w:r w:rsidRPr="007C5290">
        <w:rPr>
          <w:rFonts w:ascii="Arial" w:hAnsi="Arial" w:cs="Arial"/>
          <w:sz w:val="32"/>
          <w:szCs w:val="32"/>
        </w:rPr>
        <w:t xml:space="preserve"> kisti </w:t>
      </w:r>
      <w:proofErr w:type="spellStart"/>
      <w:r w:rsidRPr="007C5290">
        <w:rPr>
          <w:rFonts w:ascii="Arial" w:hAnsi="Arial" w:cs="Arial"/>
          <w:sz w:val="32"/>
          <w:szCs w:val="32"/>
        </w:rPr>
        <w:t>vagen</w:t>
      </w:r>
      <w:proofErr w:type="spellEnd"/>
      <w:r w:rsidRPr="007C5290">
        <w:rPr>
          <w:rFonts w:ascii="Arial" w:hAnsi="Arial" w:cs="Arial"/>
          <w:sz w:val="32"/>
          <w:szCs w:val="32"/>
        </w:rPr>
        <w:t xml:space="preserve"> girişinde bulunan </w:t>
      </w:r>
      <w:proofErr w:type="spellStart"/>
      <w:r w:rsidRPr="007C5290">
        <w:rPr>
          <w:rFonts w:ascii="Arial" w:hAnsi="Arial" w:cs="Arial"/>
          <w:sz w:val="32"/>
          <w:szCs w:val="32"/>
        </w:rPr>
        <w:t>bartolin</w:t>
      </w:r>
      <w:proofErr w:type="spellEnd"/>
      <w:r w:rsidRPr="007C5290">
        <w:rPr>
          <w:rFonts w:ascii="Arial" w:hAnsi="Arial" w:cs="Arial"/>
          <w:sz w:val="32"/>
          <w:szCs w:val="32"/>
        </w:rPr>
        <w:t xml:space="preserve"> bezlerinin tıkanması sonucu oluşur. Bu kistlerin </w:t>
      </w:r>
      <w:proofErr w:type="spellStart"/>
      <w:r w:rsidRPr="007C5290">
        <w:rPr>
          <w:rFonts w:ascii="Arial" w:hAnsi="Arial" w:cs="Arial"/>
          <w:sz w:val="32"/>
          <w:szCs w:val="32"/>
        </w:rPr>
        <w:t>enfekte</w:t>
      </w:r>
      <w:proofErr w:type="spellEnd"/>
      <w:r w:rsidRPr="007C5290">
        <w:rPr>
          <w:rFonts w:ascii="Arial" w:hAnsi="Arial" w:cs="Arial"/>
          <w:sz w:val="32"/>
          <w:szCs w:val="32"/>
        </w:rPr>
        <w:t xml:space="preserve"> olması sonucu </w:t>
      </w:r>
      <w:proofErr w:type="spellStart"/>
      <w:r w:rsidRPr="007C5290">
        <w:rPr>
          <w:rFonts w:ascii="Arial" w:hAnsi="Arial" w:cs="Arial"/>
          <w:sz w:val="32"/>
          <w:szCs w:val="32"/>
        </w:rPr>
        <w:t>abseleşebilir</w:t>
      </w:r>
      <w:proofErr w:type="spellEnd"/>
      <w:r w:rsidRPr="007C5290">
        <w:rPr>
          <w:rFonts w:ascii="Arial" w:hAnsi="Arial" w:cs="Arial"/>
          <w:sz w:val="32"/>
          <w:szCs w:val="32"/>
        </w:rPr>
        <w:t>.</w:t>
      </w:r>
    </w:p>
    <w:p w:rsidR="008E12F3" w:rsidRPr="007C5290" w:rsidRDefault="008E12F3" w:rsidP="007C4066">
      <w:pPr>
        <w:ind w:firstLine="567"/>
        <w:jc w:val="both"/>
        <w:rPr>
          <w:rFonts w:ascii="Arial" w:hAnsi="Arial" w:cs="Arial"/>
          <w:sz w:val="32"/>
          <w:szCs w:val="32"/>
        </w:rPr>
      </w:pPr>
    </w:p>
    <w:p w:rsidR="008E12F3" w:rsidRPr="007C5290" w:rsidRDefault="008E12F3" w:rsidP="007C4066">
      <w:pPr>
        <w:pStyle w:val="GvdeMetni"/>
        <w:ind w:firstLine="567"/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 xml:space="preserve">İlaçla tedavinin başarısız olduğu durumlarda </w:t>
      </w:r>
      <w:proofErr w:type="spellStart"/>
      <w:r w:rsidRPr="007C5290">
        <w:rPr>
          <w:rFonts w:ascii="Arial" w:hAnsi="Arial" w:cs="Arial"/>
          <w:sz w:val="32"/>
          <w:szCs w:val="32"/>
        </w:rPr>
        <w:t>abse</w:t>
      </w:r>
      <w:proofErr w:type="spellEnd"/>
      <w:r w:rsidRPr="007C5290">
        <w:rPr>
          <w:rFonts w:ascii="Arial" w:hAnsi="Arial" w:cs="Arial"/>
          <w:sz w:val="32"/>
          <w:szCs w:val="32"/>
        </w:rPr>
        <w:t xml:space="preserve"> cerrahi olarak boşaltılır.</w:t>
      </w:r>
    </w:p>
    <w:p w:rsidR="008E12F3" w:rsidRPr="007C5290" w:rsidRDefault="008E12F3" w:rsidP="007C4066">
      <w:pPr>
        <w:pStyle w:val="Balk1"/>
        <w:ind w:firstLine="567"/>
        <w:jc w:val="both"/>
        <w:rPr>
          <w:rFonts w:cs="Times New Roman"/>
        </w:rPr>
      </w:pPr>
      <w:proofErr w:type="gramStart"/>
      <w:r w:rsidRPr="007C5290">
        <w:t>ÖNERİLER :</w:t>
      </w:r>
      <w:proofErr w:type="gramEnd"/>
    </w:p>
    <w:p w:rsidR="008E12F3" w:rsidRPr="007C5290" w:rsidRDefault="008E12F3" w:rsidP="007C4066">
      <w:pPr>
        <w:jc w:val="both"/>
        <w:rPr>
          <w:sz w:val="32"/>
          <w:szCs w:val="32"/>
        </w:rPr>
      </w:pPr>
    </w:p>
    <w:p w:rsidR="008E12F3" w:rsidRPr="007C5290" w:rsidRDefault="008E12F3" w:rsidP="007C4066">
      <w:pPr>
        <w:pStyle w:val="GvdeMetni"/>
        <w:numPr>
          <w:ilvl w:val="0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>İlaçlarınızı doktor tavsiyesine göre alınız.</w:t>
      </w:r>
    </w:p>
    <w:p w:rsidR="008E12F3" w:rsidRPr="007C5290" w:rsidRDefault="008E12F3" w:rsidP="007C4066">
      <w:pPr>
        <w:pStyle w:val="GvdeMetni"/>
        <w:numPr>
          <w:ilvl w:val="0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>Doktorunuzun önerisine göre diyetinize uyunuz.</w:t>
      </w:r>
    </w:p>
    <w:p w:rsidR="008E12F3" w:rsidRPr="007C5290" w:rsidRDefault="008E12F3" w:rsidP="007C4066">
      <w:pPr>
        <w:pStyle w:val="GvdeMetni"/>
        <w:numPr>
          <w:ilvl w:val="0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 xml:space="preserve">Hijyeninize dikkat ediniz. </w:t>
      </w:r>
    </w:p>
    <w:p w:rsidR="008E12F3" w:rsidRPr="007C5290" w:rsidRDefault="008E12F3" w:rsidP="007C4066">
      <w:pPr>
        <w:pStyle w:val="GvdeMetni"/>
        <w:numPr>
          <w:ilvl w:val="0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>Tuvalet öncesi ve sonrası mutlaka ellerinizi                yıkamalısınız.</w:t>
      </w:r>
    </w:p>
    <w:p w:rsidR="008E12F3" w:rsidRPr="007C5290" w:rsidRDefault="008E12F3" w:rsidP="007C4066">
      <w:pPr>
        <w:pStyle w:val="GvdeMetni"/>
        <w:numPr>
          <w:ilvl w:val="0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>İşlem sonrası birkaç gün akıntınız olabilir.</w:t>
      </w:r>
    </w:p>
    <w:p w:rsidR="008E12F3" w:rsidRPr="007C5290" w:rsidRDefault="008E12F3" w:rsidP="007C4066">
      <w:pPr>
        <w:pStyle w:val="GvdeMetni"/>
        <w:numPr>
          <w:ilvl w:val="0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>Ayakta duş şeklinde banyo yapabilirsiniz.</w:t>
      </w:r>
    </w:p>
    <w:p w:rsidR="008E12F3" w:rsidRPr="007C5290" w:rsidRDefault="008E12F3" w:rsidP="007C4066">
      <w:pPr>
        <w:pStyle w:val="ListeMaddemi"/>
        <w:numPr>
          <w:ilvl w:val="0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 xml:space="preserve">Doktorunuzun size önerdiği tarihte muayeneye geliniz. </w:t>
      </w:r>
    </w:p>
    <w:p w:rsidR="008E12F3" w:rsidRPr="007C5290" w:rsidRDefault="008E12F3" w:rsidP="007C4066">
      <w:pPr>
        <w:pStyle w:val="ListeMaddemi"/>
        <w:numPr>
          <w:ilvl w:val="0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>Ve bu süre içinde cinsel ilişkiden kaçınınız.</w:t>
      </w:r>
    </w:p>
    <w:p w:rsidR="008E12F3" w:rsidRPr="007C5290" w:rsidRDefault="008E12F3" w:rsidP="007C4066">
      <w:pPr>
        <w:pStyle w:val="Balk1"/>
        <w:ind w:firstLine="567"/>
        <w:jc w:val="both"/>
      </w:pPr>
      <w:proofErr w:type="gramStart"/>
      <w:r w:rsidRPr="007C5290">
        <w:t>DİKKAT :</w:t>
      </w:r>
      <w:proofErr w:type="gramEnd"/>
    </w:p>
    <w:p w:rsidR="008E12F3" w:rsidRPr="007C5290" w:rsidRDefault="008E12F3" w:rsidP="007C4066">
      <w:pPr>
        <w:pStyle w:val="ListeMaddemi"/>
        <w:numPr>
          <w:ilvl w:val="0"/>
          <w:numId w:val="5"/>
        </w:numPr>
        <w:ind w:firstLine="567"/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>Çok miktarda kanamanız olursa,</w:t>
      </w:r>
    </w:p>
    <w:p w:rsidR="008E12F3" w:rsidRPr="007C5290" w:rsidRDefault="008E12F3" w:rsidP="007C4066">
      <w:pPr>
        <w:pStyle w:val="ListeMaddemi"/>
        <w:numPr>
          <w:ilvl w:val="0"/>
          <w:numId w:val="5"/>
        </w:numPr>
        <w:ind w:firstLine="567"/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 xml:space="preserve">Pis kokulu sarı, </w:t>
      </w:r>
      <w:proofErr w:type="gramStart"/>
      <w:r w:rsidRPr="007C5290">
        <w:rPr>
          <w:rFonts w:ascii="Arial" w:hAnsi="Arial" w:cs="Arial"/>
          <w:sz w:val="32"/>
          <w:szCs w:val="32"/>
        </w:rPr>
        <w:t>yeşil,süt</w:t>
      </w:r>
      <w:proofErr w:type="gramEnd"/>
      <w:r w:rsidRPr="007C5290">
        <w:rPr>
          <w:rFonts w:ascii="Arial" w:hAnsi="Arial" w:cs="Arial"/>
          <w:sz w:val="32"/>
          <w:szCs w:val="32"/>
        </w:rPr>
        <w:t xml:space="preserve"> kesiği gibi beyaz akıntınız olursa,</w:t>
      </w:r>
    </w:p>
    <w:p w:rsidR="008E12F3" w:rsidRPr="007C5290" w:rsidRDefault="008E12F3" w:rsidP="007C4066">
      <w:pPr>
        <w:pStyle w:val="ListeMaddemi"/>
        <w:numPr>
          <w:ilvl w:val="0"/>
          <w:numId w:val="5"/>
        </w:numPr>
        <w:ind w:firstLine="567"/>
        <w:jc w:val="both"/>
        <w:rPr>
          <w:rFonts w:ascii="Arial" w:hAnsi="Arial" w:cs="Arial"/>
          <w:sz w:val="32"/>
          <w:szCs w:val="32"/>
        </w:rPr>
      </w:pPr>
      <w:r w:rsidRPr="007C5290">
        <w:rPr>
          <w:rFonts w:ascii="Arial" w:hAnsi="Arial" w:cs="Arial"/>
          <w:sz w:val="32"/>
          <w:szCs w:val="32"/>
        </w:rPr>
        <w:t>Ateşiniz 37,8 derece üzerine çıkarsa mutlaka doktorunuza başvurmalısınız.</w:t>
      </w:r>
    </w:p>
    <w:p w:rsidR="000B07EB" w:rsidRPr="007C5290" w:rsidRDefault="000B07EB" w:rsidP="000B07EB">
      <w:pPr>
        <w:pStyle w:val="ListeMaddemi"/>
        <w:tabs>
          <w:tab w:val="clear" w:pos="360"/>
        </w:tabs>
        <w:jc w:val="both"/>
        <w:rPr>
          <w:rFonts w:ascii="Arial" w:hAnsi="Arial" w:cs="Arial"/>
          <w:sz w:val="32"/>
          <w:szCs w:val="32"/>
        </w:rPr>
      </w:pPr>
    </w:p>
    <w:p w:rsidR="000B07EB" w:rsidRPr="007C5290" w:rsidRDefault="000B07EB" w:rsidP="000B07EB">
      <w:pPr>
        <w:pStyle w:val="ListeMaddemi"/>
        <w:tabs>
          <w:tab w:val="clear" w:pos="360"/>
        </w:tabs>
        <w:jc w:val="both"/>
        <w:rPr>
          <w:rFonts w:ascii="Arial" w:hAnsi="Arial" w:cs="Arial"/>
          <w:sz w:val="32"/>
          <w:szCs w:val="32"/>
        </w:rPr>
      </w:pPr>
    </w:p>
    <w:p w:rsidR="000B07EB" w:rsidRPr="007C5290" w:rsidRDefault="000B07EB" w:rsidP="000B07EB">
      <w:pPr>
        <w:pStyle w:val="ListeMaddemi"/>
        <w:tabs>
          <w:tab w:val="clear" w:pos="360"/>
        </w:tabs>
        <w:jc w:val="both"/>
        <w:rPr>
          <w:rFonts w:ascii="Arial" w:hAnsi="Arial" w:cs="Arial"/>
          <w:sz w:val="32"/>
          <w:szCs w:val="32"/>
        </w:rPr>
      </w:pPr>
    </w:p>
    <w:p w:rsidR="000B07EB" w:rsidRPr="007C5290" w:rsidRDefault="000B07EB" w:rsidP="000B07EB">
      <w:pPr>
        <w:pStyle w:val="ListeMaddemi"/>
        <w:tabs>
          <w:tab w:val="clear" w:pos="360"/>
        </w:tabs>
        <w:jc w:val="both"/>
        <w:rPr>
          <w:rFonts w:ascii="Arial" w:hAnsi="Arial" w:cs="Arial"/>
          <w:sz w:val="32"/>
          <w:szCs w:val="32"/>
        </w:rPr>
      </w:pPr>
    </w:p>
    <w:p w:rsidR="000B07EB" w:rsidRPr="007C5290" w:rsidRDefault="000B07EB" w:rsidP="000B07EB">
      <w:pPr>
        <w:pStyle w:val="ListeMaddemi"/>
        <w:tabs>
          <w:tab w:val="clear" w:pos="360"/>
        </w:tabs>
        <w:jc w:val="both"/>
        <w:rPr>
          <w:rFonts w:ascii="Arial" w:hAnsi="Arial" w:cs="Arial"/>
          <w:sz w:val="32"/>
          <w:szCs w:val="32"/>
        </w:rPr>
      </w:pPr>
    </w:p>
    <w:p w:rsidR="000B07EB" w:rsidRPr="007C5290" w:rsidRDefault="000B07EB" w:rsidP="000B07EB">
      <w:pPr>
        <w:pStyle w:val="ListeMaddemi"/>
        <w:tabs>
          <w:tab w:val="clear" w:pos="360"/>
        </w:tabs>
        <w:jc w:val="both"/>
        <w:rPr>
          <w:rFonts w:ascii="Arial" w:hAnsi="Arial" w:cs="Arial"/>
          <w:sz w:val="32"/>
          <w:szCs w:val="32"/>
        </w:rPr>
      </w:pPr>
    </w:p>
    <w:p w:rsidR="000B07EB" w:rsidRPr="007C5290" w:rsidRDefault="000B07EB" w:rsidP="000B07EB">
      <w:pPr>
        <w:pStyle w:val="ListeMaddemi"/>
        <w:tabs>
          <w:tab w:val="clear" w:pos="360"/>
        </w:tabs>
        <w:jc w:val="both"/>
        <w:rPr>
          <w:rFonts w:ascii="Arial" w:hAnsi="Arial" w:cs="Arial"/>
          <w:sz w:val="32"/>
          <w:szCs w:val="32"/>
        </w:rPr>
      </w:pPr>
    </w:p>
    <w:p w:rsidR="000B07EB" w:rsidRDefault="000B07EB" w:rsidP="000B07EB">
      <w:pPr>
        <w:pStyle w:val="ListeMaddemi"/>
        <w:tabs>
          <w:tab w:val="clear" w:pos="360"/>
        </w:tabs>
        <w:jc w:val="both"/>
        <w:rPr>
          <w:rFonts w:ascii="Arial" w:hAnsi="Arial" w:cs="Arial"/>
          <w:sz w:val="40"/>
          <w:szCs w:val="40"/>
        </w:rPr>
      </w:pPr>
    </w:p>
    <w:p w:rsidR="000B07EB" w:rsidRPr="008B56E5" w:rsidRDefault="00F338D4" w:rsidP="000B07EB">
      <w:pPr>
        <w:pStyle w:val="ListeMaddemi"/>
        <w:tabs>
          <w:tab w:val="clear" w:pos="360"/>
        </w:tabs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pict>
          <v:shape id="_x0000_i1025" type="#_x0000_t75" style="width:484.95pt;height:587.65pt">
            <v:imagedata r:id="rId10" o:title=""/>
          </v:shape>
        </w:pict>
      </w:r>
    </w:p>
    <w:sectPr w:rsidR="000B07EB" w:rsidRPr="008B56E5" w:rsidSect="001274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3CC" w:rsidRDefault="00C963CC">
      <w:r>
        <w:separator/>
      </w:r>
    </w:p>
  </w:endnote>
  <w:endnote w:type="continuationSeparator" w:id="0">
    <w:p w:rsidR="00C963CC" w:rsidRDefault="00C96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UnivrstyRoman B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UnivrstyRoman Bd BT Tur">
    <w:altName w:val="Courier New"/>
    <w:panose1 w:val="00000000000000000000"/>
    <w:charset w:val="A2"/>
    <w:family w:val="decorative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F3" w:rsidRDefault="008E12F3">
    <w:pPr>
      <w:pStyle w:val="Altbilgi"/>
    </w:pPr>
    <w:proofErr w:type="gramStart"/>
    <w:r w:rsidRPr="00F424DE">
      <w:rPr>
        <w:sz w:val="20"/>
        <w:szCs w:val="20"/>
      </w:rPr>
      <w:t>YÖN.YRD</w:t>
    </w:r>
    <w:proofErr w:type="gramEnd"/>
    <w:r w:rsidRPr="00F424DE">
      <w:rPr>
        <w:sz w:val="20"/>
        <w:szCs w:val="20"/>
      </w:rPr>
      <w:t>.</w:t>
    </w:r>
    <w:r>
      <w:rPr>
        <w:sz w:val="20"/>
        <w:szCs w:val="20"/>
      </w:rPr>
      <w:t>45</w:t>
    </w:r>
    <w:r w:rsidRPr="00F424DE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3CC" w:rsidRDefault="00C963CC">
      <w:r>
        <w:separator/>
      </w:r>
    </w:p>
  </w:footnote>
  <w:footnote w:type="continuationSeparator" w:id="0">
    <w:p w:rsidR="00C963CC" w:rsidRDefault="00C96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3E9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7513325E"/>
    <w:multiLevelType w:val="hybridMultilevel"/>
    <w:tmpl w:val="DFBCA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12"/>
    <w:rsid w:val="00001341"/>
    <w:rsid w:val="000B07EB"/>
    <w:rsid w:val="001274F5"/>
    <w:rsid w:val="00174B5B"/>
    <w:rsid w:val="001C24CE"/>
    <w:rsid w:val="0020387D"/>
    <w:rsid w:val="00554AD0"/>
    <w:rsid w:val="00577064"/>
    <w:rsid w:val="005F095F"/>
    <w:rsid w:val="00647EC3"/>
    <w:rsid w:val="006941B0"/>
    <w:rsid w:val="00755AA7"/>
    <w:rsid w:val="00756FCD"/>
    <w:rsid w:val="007C4066"/>
    <w:rsid w:val="007C5290"/>
    <w:rsid w:val="008B56E5"/>
    <w:rsid w:val="008E12F3"/>
    <w:rsid w:val="009F2C04"/>
    <w:rsid w:val="00A04477"/>
    <w:rsid w:val="00A27ECE"/>
    <w:rsid w:val="00B171D2"/>
    <w:rsid w:val="00B71E12"/>
    <w:rsid w:val="00C963CC"/>
    <w:rsid w:val="00CE2806"/>
    <w:rsid w:val="00D12D0F"/>
    <w:rsid w:val="00DD18E9"/>
    <w:rsid w:val="00E42F0B"/>
    <w:rsid w:val="00E47E9A"/>
    <w:rsid w:val="00E51BA0"/>
    <w:rsid w:val="00E91173"/>
    <w:rsid w:val="00F21E91"/>
    <w:rsid w:val="00F338D4"/>
    <w:rsid w:val="00F424DE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1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B7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71E12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B71E12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B71E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71E12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9F2C04"/>
    <w:pPr>
      <w:ind w:left="720"/>
    </w:pPr>
  </w:style>
  <w:style w:type="paragraph" w:styleId="stbilgi">
    <w:name w:val="header"/>
    <w:basedOn w:val="Normal"/>
    <w:link w:val="stbilgiChar"/>
    <w:uiPriority w:val="99"/>
    <w:rsid w:val="005F09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6941B0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F09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6941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C894-936E-4AF6-AC20-7840B8DA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130</Words>
  <Characters>892</Characters>
  <Application>Microsoft Office Word</Application>
  <DocSecurity>0</DocSecurity>
  <Lines>7</Lines>
  <Paragraphs>2</Paragraphs>
  <ScaleCrop>false</ScaleCrop>
  <Company>pau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hdemir</cp:lastModifiedBy>
  <cp:revision>12</cp:revision>
  <cp:lastPrinted>2012-06-14T08:51:00Z</cp:lastPrinted>
  <dcterms:created xsi:type="dcterms:W3CDTF">2012-06-13T08:22:00Z</dcterms:created>
  <dcterms:modified xsi:type="dcterms:W3CDTF">2016-03-22T13:27:00Z</dcterms:modified>
</cp:coreProperties>
</file>