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627" w:rsidRPr="00174B5B" w:rsidRDefault="008C2BFB" w:rsidP="00A813D5">
      <w:pPr>
        <w:jc w:val="center"/>
        <w:rPr>
          <w:b/>
          <w:bCs/>
          <w:color w:val="365F91"/>
          <w:sz w:val="32"/>
          <w:szCs w:val="32"/>
        </w:rPr>
      </w:pPr>
      <w:r w:rsidRPr="008C2BF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" o:spid="_x0000_s1026" type="#_x0000_t75" alt="LOGO_LOG" style="position:absolute;left:0;text-align:left;margin-left:-42.35pt;margin-top:-29.6pt;width:92.8pt;height:114.75pt;z-index:251657728;visibility:visible">
            <v:imagedata r:id="rId7" o:title=""/>
          </v:shape>
        </w:pict>
      </w:r>
      <w:r w:rsidR="00580930">
        <w:rPr>
          <w:b/>
          <w:bCs/>
          <w:color w:val="365F91"/>
          <w:sz w:val="32"/>
          <w:szCs w:val="32"/>
        </w:rPr>
        <w:t xml:space="preserve">   </w:t>
      </w:r>
      <w:r w:rsidR="00407627" w:rsidRPr="00174B5B">
        <w:rPr>
          <w:b/>
          <w:bCs/>
          <w:color w:val="365F91"/>
          <w:sz w:val="32"/>
          <w:szCs w:val="32"/>
        </w:rPr>
        <w:t>T.C.</w:t>
      </w:r>
    </w:p>
    <w:p w:rsidR="00407627" w:rsidRPr="00174B5B" w:rsidRDefault="00580930" w:rsidP="00A813D5">
      <w:pPr>
        <w:jc w:val="center"/>
        <w:rPr>
          <w:b/>
          <w:bCs/>
          <w:noProof/>
          <w:color w:val="365F91"/>
          <w:sz w:val="32"/>
          <w:szCs w:val="32"/>
        </w:rPr>
      </w:pPr>
      <w:r>
        <w:rPr>
          <w:b/>
          <w:bCs/>
          <w:noProof/>
          <w:color w:val="365F91"/>
          <w:sz w:val="32"/>
          <w:szCs w:val="32"/>
        </w:rPr>
        <w:t xml:space="preserve">      </w:t>
      </w:r>
      <w:r w:rsidR="00407627" w:rsidRPr="00174B5B">
        <w:rPr>
          <w:b/>
          <w:bCs/>
          <w:noProof/>
          <w:color w:val="365F91"/>
          <w:sz w:val="32"/>
          <w:szCs w:val="32"/>
        </w:rPr>
        <w:t>PAMUKKALE ÜNİVERSİTESİ</w:t>
      </w:r>
    </w:p>
    <w:p w:rsidR="00407627" w:rsidRDefault="00580930" w:rsidP="00A813D5">
      <w:pPr>
        <w:jc w:val="center"/>
        <w:rPr>
          <w:b/>
          <w:bCs/>
          <w:noProof/>
          <w:color w:val="365F91"/>
          <w:sz w:val="32"/>
          <w:szCs w:val="32"/>
        </w:rPr>
      </w:pPr>
      <w:r>
        <w:rPr>
          <w:b/>
          <w:bCs/>
          <w:noProof/>
          <w:color w:val="365F91"/>
          <w:sz w:val="32"/>
          <w:szCs w:val="32"/>
        </w:rPr>
        <w:t xml:space="preserve">       </w:t>
      </w:r>
      <w:r w:rsidR="00407627" w:rsidRPr="00174B5B">
        <w:rPr>
          <w:b/>
          <w:bCs/>
          <w:noProof/>
          <w:color w:val="365F91"/>
          <w:sz w:val="32"/>
          <w:szCs w:val="32"/>
        </w:rPr>
        <w:t>SAĞLIK ARAŞTIRMA VE UYGULAMA MERKEZİ</w:t>
      </w:r>
    </w:p>
    <w:p w:rsidR="00407627" w:rsidRDefault="00407627" w:rsidP="00A813D5">
      <w:pPr>
        <w:jc w:val="center"/>
        <w:rPr>
          <w:b/>
          <w:bCs/>
          <w:noProof/>
          <w:color w:val="365F91"/>
          <w:sz w:val="32"/>
          <w:szCs w:val="32"/>
        </w:rPr>
      </w:pPr>
    </w:p>
    <w:p w:rsidR="002D773B" w:rsidRPr="00174B5B" w:rsidRDefault="002D773B" w:rsidP="00A813D5">
      <w:pPr>
        <w:jc w:val="center"/>
        <w:rPr>
          <w:b/>
          <w:bCs/>
          <w:noProof/>
          <w:color w:val="365F91"/>
          <w:sz w:val="32"/>
          <w:szCs w:val="32"/>
        </w:rPr>
      </w:pPr>
    </w:p>
    <w:p w:rsidR="00407627" w:rsidRDefault="00407627" w:rsidP="00A813D5">
      <w:pPr>
        <w:jc w:val="center"/>
        <w:rPr>
          <w:b/>
          <w:bCs/>
          <w:color w:val="013C88"/>
          <w:sz w:val="32"/>
          <w:szCs w:val="32"/>
        </w:rPr>
      </w:pPr>
      <w:r w:rsidRPr="00174B5B">
        <w:rPr>
          <w:b/>
          <w:bCs/>
          <w:color w:val="013C88"/>
          <w:sz w:val="32"/>
          <w:szCs w:val="32"/>
        </w:rPr>
        <w:t>“Sağlıklı yaşam, mutlu bireyler, güler yüzlü toplum”</w:t>
      </w:r>
    </w:p>
    <w:p w:rsidR="00407627" w:rsidRDefault="00407627" w:rsidP="00173446">
      <w:pPr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</w:p>
    <w:p w:rsidR="00407627" w:rsidRPr="00FB015C" w:rsidRDefault="008C2BFB" w:rsidP="002D773B">
      <w:pPr>
        <w:pStyle w:val="Balk1"/>
        <w:ind w:firstLine="567"/>
        <w:jc w:val="center"/>
        <w:rPr>
          <w:sz w:val="44"/>
          <w:szCs w:val="44"/>
        </w:rPr>
      </w:pPr>
      <w:r w:rsidRPr="008C2BFB">
        <w:rPr>
          <w:noProof/>
        </w:rPr>
        <w:pict>
          <v:shape id="Resim 2" o:spid="_x0000_s1027" type="#_x0000_t75" alt="DSC_0023-1" style="position:absolute;left:0;text-align:left;margin-left:-37.1pt;margin-top:101.15pt;width:530.55pt;height:447.7pt;z-index:251656704;visibility:visible">
            <v:imagedata r:id="rId8" o:title="" cropbottom="5471f"/>
          </v:shape>
        </w:pict>
      </w:r>
      <w:r w:rsidR="00407627" w:rsidRPr="002D773B">
        <w:rPr>
          <w:bCs w:val="0"/>
          <w:color w:val="1F497D"/>
        </w:rPr>
        <w:t>ERKEN MEMRAN RÜPTÜRÜ</w:t>
      </w:r>
      <w:r w:rsidR="002D773B">
        <w:rPr>
          <w:bCs w:val="0"/>
          <w:color w:val="1F497D"/>
        </w:rPr>
        <w:t xml:space="preserve"> </w:t>
      </w:r>
      <w:r w:rsidR="00407627" w:rsidRPr="002D773B">
        <w:rPr>
          <w:bCs w:val="0"/>
          <w:color w:val="1F497D"/>
        </w:rPr>
        <w:t>EL KİTABI</w:t>
      </w:r>
      <w:r w:rsidR="00407627">
        <w:rPr>
          <w:rFonts w:ascii="Cambria" w:hAnsi="Cambria" w:cs="Cambria"/>
          <w:b w:val="0"/>
          <w:bCs w:val="0"/>
          <w:color w:val="1F497D"/>
          <w:sz w:val="52"/>
          <w:szCs w:val="52"/>
        </w:rPr>
        <w:t xml:space="preserve">    </w:t>
      </w:r>
      <w:r w:rsidR="00580930">
        <w:rPr>
          <w:rFonts w:cs="Times New Roman"/>
          <w:b w:val="0"/>
          <w:bCs w:val="0"/>
          <w:sz w:val="34"/>
          <w:szCs w:val="34"/>
        </w:rPr>
        <w:br w:type="page"/>
      </w:r>
      <w:r w:rsidR="00407627" w:rsidRPr="00FB015C">
        <w:rPr>
          <w:sz w:val="44"/>
          <w:szCs w:val="44"/>
        </w:rPr>
        <w:lastRenderedPageBreak/>
        <w:t>ERKEN MEMRAN RÜPTÜRÜ</w:t>
      </w:r>
    </w:p>
    <w:p w:rsidR="00407627" w:rsidRPr="00FB015C" w:rsidRDefault="00407627" w:rsidP="00173446">
      <w:pPr>
        <w:rPr>
          <w:sz w:val="44"/>
          <w:szCs w:val="44"/>
        </w:rPr>
      </w:pPr>
    </w:p>
    <w:p w:rsidR="00407627" w:rsidRPr="00FB015C" w:rsidRDefault="00407627" w:rsidP="00200B89">
      <w:pPr>
        <w:pStyle w:val="GvdeMetni"/>
        <w:spacing w:after="0" w:line="360" w:lineRule="auto"/>
        <w:ind w:firstLine="567"/>
        <w:jc w:val="both"/>
        <w:rPr>
          <w:sz w:val="44"/>
          <w:szCs w:val="44"/>
        </w:rPr>
      </w:pPr>
      <w:proofErr w:type="spellStart"/>
      <w:r w:rsidRPr="00FB015C">
        <w:rPr>
          <w:sz w:val="44"/>
          <w:szCs w:val="44"/>
        </w:rPr>
        <w:t>Amnion</w:t>
      </w:r>
      <w:proofErr w:type="spellEnd"/>
      <w:r w:rsidRPr="00FB015C">
        <w:rPr>
          <w:sz w:val="44"/>
          <w:szCs w:val="44"/>
        </w:rPr>
        <w:t xml:space="preserve"> kesesinin doğum henüz başlamadan yırtılması ve suların gelmeye başlamasıdır.</w:t>
      </w:r>
    </w:p>
    <w:p w:rsidR="00407627" w:rsidRPr="00FB015C" w:rsidRDefault="00407627" w:rsidP="00200B89">
      <w:pPr>
        <w:pStyle w:val="GvdeMetni"/>
        <w:spacing w:after="0" w:line="360" w:lineRule="auto"/>
        <w:ind w:firstLine="567"/>
        <w:jc w:val="both"/>
        <w:rPr>
          <w:sz w:val="44"/>
          <w:szCs w:val="44"/>
        </w:rPr>
      </w:pPr>
      <w:r w:rsidRPr="00FB015C">
        <w:rPr>
          <w:b/>
          <w:bCs/>
          <w:sz w:val="44"/>
          <w:szCs w:val="44"/>
        </w:rPr>
        <w:t>RİSKLER</w:t>
      </w:r>
      <w:r w:rsidRPr="00FB015C">
        <w:rPr>
          <w:sz w:val="44"/>
          <w:szCs w:val="44"/>
        </w:rPr>
        <w:t>: Doğumu başlatıcı etkisi ve enfeksiyon gelişme riski vardır. Herhangi bir enfeksiyon geliştiğinde gebelik sonlandırılır.</w:t>
      </w:r>
    </w:p>
    <w:p w:rsidR="00407627" w:rsidRPr="00FB015C" w:rsidRDefault="00407627" w:rsidP="00200B89">
      <w:pPr>
        <w:pStyle w:val="GvdeMetni"/>
        <w:numPr>
          <w:ilvl w:val="0"/>
          <w:numId w:val="2"/>
        </w:numPr>
        <w:spacing w:after="0" w:line="360" w:lineRule="auto"/>
        <w:jc w:val="both"/>
      </w:pPr>
      <w:r w:rsidRPr="00FB015C">
        <w:rPr>
          <w:sz w:val="44"/>
          <w:szCs w:val="44"/>
        </w:rPr>
        <w:t>Hastaneye yatmanızı gerektiren bir durumdur.</w:t>
      </w:r>
    </w:p>
    <w:p w:rsidR="00407627" w:rsidRPr="00FB015C" w:rsidRDefault="00407627" w:rsidP="00200B89">
      <w:pPr>
        <w:pStyle w:val="GvdeMetni"/>
        <w:numPr>
          <w:ilvl w:val="0"/>
          <w:numId w:val="2"/>
        </w:numPr>
        <w:spacing w:after="0" w:line="360" w:lineRule="auto"/>
        <w:jc w:val="both"/>
      </w:pPr>
      <w:r w:rsidRPr="00FB015C">
        <w:rPr>
          <w:sz w:val="44"/>
          <w:szCs w:val="44"/>
        </w:rPr>
        <w:t>Doktorunuzun önerisi doğrultusunda antibiyotik tedavisi uygulanır.</w:t>
      </w:r>
    </w:p>
    <w:p w:rsidR="00407627" w:rsidRPr="00FB015C" w:rsidRDefault="00407627" w:rsidP="00200B89">
      <w:pPr>
        <w:pStyle w:val="GvdeMetni"/>
        <w:numPr>
          <w:ilvl w:val="0"/>
          <w:numId w:val="2"/>
        </w:numPr>
        <w:spacing w:after="0" w:line="360" w:lineRule="auto"/>
        <w:jc w:val="both"/>
      </w:pPr>
      <w:r w:rsidRPr="00FB015C">
        <w:rPr>
          <w:sz w:val="44"/>
          <w:szCs w:val="44"/>
        </w:rPr>
        <w:t xml:space="preserve">Yatak </w:t>
      </w:r>
      <w:proofErr w:type="spellStart"/>
      <w:r w:rsidRPr="00FB015C">
        <w:rPr>
          <w:sz w:val="44"/>
          <w:szCs w:val="44"/>
        </w:rPr>
        <w:t>istirahati</w:t>
      </w:r>
      <w:proofErr w:type="spellEnd"/>
      <w:r w:rsidRPr="00FB015C">
        <w:rPr>
          <w:sz w:val="44"/>
          <w:szCs w:val="44"/>
        </w:rPr>
        <w:t xml:space="preserve"> önerilir.</w:t>
      </w:r>
    </w:p>
    <w:p w:rsidR="00407627" w:rsidRPr="00FB015C" w:rsidRDefault="00407627" w:rsidP="00200B89">
      <w:pPr>
        <w:pStyle w:val="GvdeMetni"/>
        <w:numPr>
          <w:ilvl w:val="0"/>
          <w:numId w:val="2"/>
        </w:numPr>
        <w:spacing w:after="0" w:line="360" w:lineRule="auto"/>
        <w:jc w:val="both"/>
      </w:pPr>
      <w:r w:rsidRPr="00FB015C">
        <w:rPr>
          <w:sz w:val="44"/>
          <w:szCs w:val="44"/>
        </w:rPr>
        <w:t xml:space="preserve">Bebeğin akciğer gelişimi için ( 34 haftadan küçük gebeliklerde ) tedavi uygulanır. </w:t>
      </w:r>
    </w:p>
    <w:p w:rsidR="00407627" w:rsidRPr="00FB015C" w:rsidRDefault="00A51A90" w:rsidP="00200B89">
      <w:pPr>
        <w:pStyle w:val="GvdeMetni"/>
        <w:numPr>
          <w:ilvl w:val="0"/>
          <w:numId w:val="2"/>
        </w:numPr>
        <w:spacing w:after="0" w:line="360" w:lineRule="auto"/>
        <w:jc w:val="both"/>
      </w:pPr>
      <w:r>
        <w:rPr>
          <w:sz w:val="44"/>
          <w:szCs w:val="44"/>
        </w:rPr>
        <w:t>B</w:t>
      </w:r>
      <w:r w:rsidR="00407627" w:rsidRPr="00FB015C">
        <w:rPr>
          <w:sz w:val="44"/>
          <w:szCs w:val="44"/>
        </w:rPr>
        <w:t>ebeğin gelişimi için beklenebilir ya da doktorunuzun değerlendirmesine göre doğum amaçlanır.</w:t>
      </w:r>
    </w:p>
    <w:p w:rsidR="00407627" w:rsidRPr="00F63921" w:rsidRDefault="00407627" w:rsidP="00200B89">
      <w:pPr>
        <w:pStyle w:val="GvdeMetni"/>
        <w:numPr>
          <w:ilvl w:val="0"/>
          <w:numId w:val="2"/>
        </w:numPr>
        <w:spacing w:after="0" w:line="360" w:lineRule="auto"/>
        <w:jc w:val="both"/>
      </w:pPr>
      <w:r w:rsidRPr="00FB015C">
        <w:rPr>
          <w:sz w:val="44"/>
          <w:szCs w:val="44"/>
        </w:rPr>
        <w:t xml:space="preserve">Kanama ve suyunuzu gözlem amacıyla </w:t>
      </w:r>
      <w:proofErr w:type="spellStart"/>
      <w:r w:rsidRPr="00FB015C">
        <w:rPr>
          <w:sz w:val="44"/>
          <w:szCs w:val="44"/>
        </w:rPr>
        <w:t>ped</w:t>
      </w:r>
      <w:proofErr w:type="spellEnd"/>
      <w:r w:rsidRPr="00FB015C">
        <w:rPr>
          <w:sz w:val="44"/>
          <w:szCs w:val="44"/>
        </w:rPr>
        <w:t xml:space="preserve"> takibi yapılır.</w:t>
      </w:r>
    </w:p>
    <w:p w:rsidR="00F63921" w:rsidRDefault="00F63921" w:rsidP="00F63921">
      <w:pPr>
        <w:pStyle w:val="GvdeMetni"/>
        <w:spacing w:after="0" w:line="360" w:lineRule="auto"/>
        <w:jc w:val="both"/>
        <w:rPr>
          <w:sz w:val="44"/>
          <w:szCs w:val="44"/>
        </w:rPr>
      </w:pPr>
    </w:p>
    <w:p w:rsidR="00F63921" w:rsidRDefault="00514BFA" w:rsidP="00F63921">
      <w:pPr>
        <w:pStyle w:val="GvdeMetni"/>
        <w:spacing w:after="0" w:line="360" w:lineRule="auto"/>
        <w:jc w:val="both"/>
      </w:pPr>
      <w:r>
        <w:lastRenderedPageBreak/>
        <w:pict>
          <v:shape id="_x0000_i1025" type="#_x0000_t75" style="width:476.45pt;height:577.05pt">
            <v:imagedata r:id="rId9" o:title=""/>
          </v:shape>
        </w:pict>
      </w:r>
    </w:p>
    <w:sectPr w:rsidR="00F63921" w:rsidSect="001274F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887" w:rsidRDefault="00895887" w:rsidP="00CA2EE4">
      <w:r>
        <w:separator/>
      </w:r>
    </w:p>
  </w:endnote>
  <w:endnote w:type="continuationSeparator" w:id="1">
    <w:p w:rsidR="00895887" w:rsidRDefault="00895887" w:rsidP="00CA2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627" w:rsidRDefault="00407627">
    <w:pPr>
      <w:pStyle w:val="Altbilgi"/>
    </w:pPr>
    <w:proofErr w:type="gramStart"/>
    <w:r w:rsidRPr="00F424DE">
      <w:rPr>
        <w:sz w:val="20"/>
        <w:szCs w:val="20"/>
      </w:rPr>
      <w:t>YÖN.YRD</w:t>
    </w:r>
    <w:proofErr w:type="gramEnd"/>
    <w:r w:rsidRPr="00F424DE">
      <w:rPr>
        <w:sz w:val="20"/>
        <w:szCs w:val="20"/>
      </w:rPr>
      <w:t>.</w:t>
    </w:r>
    <w:r>
      <w:rPr>
        <w:sz w:val="20"/>
        <w:szCs w:val="20"/>
      </w:rPr>
      <w:t>48</w:t>
    </w:r>
    <w:r w:rsidRPr="00F424DE">
      <w:rPr>
        <w:sz w:val="20"/>
        <w:szCs w:val="20"/>
      </w:rPr>
      <w:t>(EĞT</w:t>
    </w:r>
    <w:r>
      <w:rPr>
        <w:sz w:val="20"/>
        <w:szCs w:val="20"/>
      </w:rPr>
      <w:t>)/11.03.2013/REV-0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887" w:rsidRDefault="00895887" w:rsidP="00CA2EE4">
      <w:r>
        <w:separator/>
      </w:r>
    </w:p>
  </w:footnote>
  <w:footnote w:type="continuationSeparator" w:id="1">
    <w:p w:rsidR="00895887" w:rsidRDefault="00895887" w:rsidP="00CA2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627" w:rsidRDefault="0040762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B06B6"/>
    <w:multiLevelType w:val="hybridMultilevel"/>
    <w:tmpl w:val="6122BEF4"/>
    <w:lvl w:ilvl="0" w:tplc="041F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1">
    <w:nsid w:val="72F32FB2"/>
    <w:multiLevelType w:val="hybridMultilevel"/>
    <w:tmpl w:val="570E29D8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3446"/>
    <w:rsid w:val="00073149"/>
    <w:rsid w:val="001274F5"/>
    <w:rsid w:val="00173446"/>
    <w:rsid w:val="00174B5B"/>
    <w:rsid w:val="001C24CE"/>
    <w:rsid w:val="00200B89"/>
    <w:rsid w:val="0020387D"/>
    <w:rsid w:val="002B6902"/>
    <w:rsid w:val="002C2C07"/>
    <w:rsid w:val="002D773B"/>
    <w:rsid w:val="00340C0C"/>
    <w:rsid w:val="00407627"/>
    <w:rsid w:val="00443BC1"/>
    <w:rsid w:val="00514BFA"/>
    <w:rsid w:val="00540866"/>
    <w:rsid w:val="00580930"/>
    <w:rsid w:val="00647EC3"/>
    <w:rsid w:val="00683117"/>
    <w:rsid w:val="00861652"/>
    <w:rsid w:val="00895887"/>
    <w:rsid w:val="008C2BFB"/>
    <w:rsid w:val="00A43B78"/>
    <w:rsid w:val="00A51A90"/>
    <w:rsid w:val="00A813D5"/>
    <w:rsid w:val="00B171D2"/>
    <w:rsid w:val="00CA2EE4"/>
    <w:rsid w:val="00CD418B"/>
    <w:rsid w:val="00CD4EDD"/>
    <w:rsid w:val="00D8296E"/>
    <w:rsid w:val="00DA17AA"/>
    <w:rsid w:val="00E7652A"/>
    <w:rsid w:val="00F424DE"/>
    <w:rsid w:val="00F63921"/>
    <w:rsid w:val="00FB0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46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1734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173446"/>
    <w:rPr>
      <w:rFonts w:ascii="Arial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rsid w:val="0017344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173446"/>
    <w:rPr>
      <w:rFonts w:ascii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A813D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97199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813D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971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99</Words>
  <Characters>685</Characters>
  <Application>Microsoft Office Word</Application>
  <DocSecurity>0</DocSecurity>
  <Lines>5</Lines>
  <Paragraphs>1</Paragraphs>
  <ScaleCrop>false</ScaleCrop>
  <Company>pau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bkoralay</dc:creator>
  <cp:keywords/>
  <dc:description/>
  <cp:lastModifiedBy>akok</cp:lastModifiedBy>
  <cp:revision>12</cp:revision>
  <cp:lastPrinted>2013-10-10T12:06:00Z</cp:lastPrinted>
  <dcterms:created xsi:type="dcterms:W3CDTF">2012-06-13T08:26:00Z</dcterms:created>
  <dcterms:modified xsi:type="dcterms:W3CDTF">2016-03-24T11:27:00Z</dcterms:modified>
</cp:coreProperties>
</file>