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51" w:rsidRPr="0018224A" w:rsidRDefault="00365BB3" w:rsidP="005F2B72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365B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51.35pt;margin-top:-54.75pt;width:107.95pt;height:133.5pt;z-index:-251659264;visibility:visible">
            <v:imagedata r:id="rId7" o:title=""/>
          </v:shape>
        </w:pict>
      </w:r>
      <w:r w:rsidR="00866B51">
        <w:rPr>
          <w:rFonts w:ascii="Arial" w:hAnsi="Arial" w:cs="Arial"/>
          <w:b/>
          <w:bCs/>
          <w:color w:val="1F497D"/>
          <w:sz w:val="32"/>
          <w:szCs w:val="32"/>
        </w:rPr>
        <w:t xml:space="preserve">      </w:t>
      </w:r>
      <w:r w:rsidR="00866B51" w:rsidRPr="0018224A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866B51" w:rsidRPr="0018224A" w:rsidRDefault="00866B51" w:rsidP="005F2B72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18224A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866B51" w:rsidRPr="0018224A" w:rsidRDefault="00866B51" w:rsidP="005F2B72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18224A">
        <w:rPr>
          <w:rFonts w:ascii="Arial" w:hAnsi="Arial" w:cs="Arial"/>
          <w:b/>
          <w:bCs/>
          <w:noProof/>
          <w:color w:val="365F91"/>
          <w:sz w:val="32"/>
          <w:szCs w:val="32"/>
        </w:rPr>
        <w:t>SAĞLIK ARAŞTIRMA VE UYGULAMA MERKEZİ</w:t>
      </w:r>
    </w:p>
    <w:p w:rsidR="00866B51" w:rsidRDefault="00866B51" w:rsidP="005F2B72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866B51" w:rsidRDefault="00866B51" w:rsidP="005F2B72">
      <w:pPr>
        <w:jc w:val="center"/>
        <w:rPr>
          <w:b/>
          <w:bCs/>
          <w:color w:val="013C88"/>
          <w:sz w:val="32"/>
          <w:szCs w:val="32"/>
        </w:rPr>
      </w:pPr>
      <w:r>
        <w:rPr>
          <w:b/>
          <w:bCs/>
          <w:color w:val="013C88"/>
          <w:sz w:val="32"/>
          <w:szCs w:val="32"/>
        </w:rPr>
        <w:t>“Sağlıklı yaşam, mutlu bireyler, güler yüzlü toplum”</w:t>
      </w:r>
    </w:p>
    <w:p w:rsidR="00866B51" w:rsidRDefault="00866B51" w:rsidP="005F2B72">
      <w:pPr>
        <w:rPr>
          <w:b/>
          <w:bCs/>
        </w:rPr>
      </w:pPr>
    </w:p>
    <w:p w:rsidR="00866B51" w:rsidRPr="0020387D" w:rsidRDefault="00866B51" w:rsidP="00B71E12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            </w:t>
      </w:r>
    </w:p>
    <w:p w:rsidR="00866B51" w:rsidRPr="0018224A" w:rsidRDefault="00866B51" w:rsidP="00B71E12">
      <w:pPr>
        <w:jc w:val="center"/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</w:pPr>
      <w:r w:rsidRPr="0018224A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MULTİPL SKLEROZ (MS) EL KİTABI</w:t>
      </w:r>
    </w:p>
    <w:p w:rsidR="00866B51" w:rsidRPr="00F2707A" w:rsidRDefault="00365BB3" w:rsidP="00B71E12">
      <w:pPr>
        <w:ind w:firstLine="567"/>
        <w:rPr>
          <w:color w:val="365F91"/>
          <w:sz w:val="48"/>
          <w:szCs w:val="48"/>
        </w:rPr>
      </w:pPr>
      <w:r w:rsidRPr="00365BB3">
        <w:rPr>
          <w:noProof/>
        </w:rPr>
        <w:pict>
          <v:shape id="Resim 2" o:spid="_x0000_s1027" type="#_x0000_t75" alt="DSC_0023-1" style="position:absolute;left:0;text-align:left;margin-left:-39.35pt;margin-top:18.3pt;width:530.55pt;height:517.5pt;z-index:251656192;visibility:visible">
            <v:imagedata r:id="rId8" o:title="" cropbottom="5471f"/>
          </v:shape>
        </w:pict>
      </w:r>
    </w:p>
    <w:p w:rsidR="00A162C5" w:rsidRPr="005B74D5" w:rsidRDefault="00866B51" w:rsidP="0018224A">
      <w:pPr>
        <w:spacing w:line="360" w:lineRule="auto"/>
        <w:rPr>
          <w:rStyle w:val="Gl"/>
          <w:rFonts w:ascii="Arial" w:hAnsi="Arial" w:cs="Arial"/>
          <w:color w:val="333333"/>
          <w:sz w:val="28"/>
          <w:szCs w:val="28"/>
        </w:rPr>
      </w:pPr>
      <w:r>
        <w:rPr>
          <w:sz w:val="40"/>
          <w:szCs w:val="40"/>
        </w:rPr>
        <w:br w:type="page"/>
      </w:r>
      <w:r w:rsidRPr="005B74D5">
        <w:rPr>
          <w:rStyle w:val="Gl"/>
          <w:rFonts w:ascii="Arial" w:hAnsi="Arial" w:cs="Arial"/>
          <w:color w:val="333333"/>
          <w:sz w:val="28"/>
          <w:szCs w:val="28"/>
        </w:rPr>
        <w:lastRenderedPageBreak/>
        <w:t>MS NEDİR?</w:t>
      </w:r>
    </w:p>
    <w:p w:rsidR="00A162C5" w:rsidRPr="005B74D5" w:rsidRDefault="00866B51" w:rsidP="001822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B74D5">
        <w:rPr>
          <w:rFonts w:ascii="Arial" w:hAnsi="Arial" w:cs="Arial"/>
          <w:sz w:val="28"/>
          <w:szCs w:val="28"/>
        </w:rPr>
        <w:t>Multipl</w:t>
      </w:r>
      <w:proofErr w:type="spellEnd"/>
      <w:r w:rsidRPr="005B74D5">
        <w:rPr>
          <w:rFonts w:ascii="Arial" w:hAnsi="Arial" w:cs="Arial"/>
          <w:sz w:val="28"/>
          <w:szCs w:val="28"/>
        </w:rPr>
        <w:t xml:space="preserve"> Skleroz (MS) beyinde ve omurilikte, mesajları taşıyan sinir telleri etrafındaki koruyucu kılıfın hastalığıdır.</w:t>
      </w:r>
    </w:p>
    <w:p w:rsidR="00A162C5" w:rsidRPr="005B74D5" w:rsidRDefault="00866B51" w:rsidP="0018224A">
      <w:pPr>
        <w:spacing w:line="360" w:lineRule="auto"/>
        <w:jc w:val="both"/>
        <w:rPr>
          <w:rStyle w:val="Gl"/>
          <w:rFonts w:ascii="Arial" w:hAnsi="Arial" w:cs="Arial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color w:val="333333"/>
          <w:sz w:val="28"/>
          <w:szCs w:val="28"/>
        </w:rPr>
        <w:t>MS'in</w:t>
      </w:r>
      <w:proofErr w:type="spellEnd"/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 Nedeni Nedir?</w:t>
      </w:r>
    </w:p>
    <w:p w:rsidR="00A162C5" w:rsidRPr="005B74D5" w:rsidRDefault="00866B51" w:rsidP="0018224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Ms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'in kesin nedeni bilinmemektedir. Bağışıklık sistemi vücudumuza çevreden gelen zararlı maddeleri, bakteri ve virüs gibi mikroplara karşı korur. MS ‘</w:t>
      </w:r>
      <w:proofErr w:type="spell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te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vücudumuzdaki bağışıklık sisteminin </w:t>
      </w:r>
      <w:r w:rsidRPr="005B74D5">
        <w:rPr>
          <w:rFonts w:ascii="Arial" w:hAnsi="Arial" w:cs="Arial"/>
          <w:sz w:val="28"/>
          <w:szCs w:val="28"/>
        </w:rPr>
        <w:t xml:space="preserve">sinir telleri </w:t>
      </w:r>
      <w:r w:rsidR="00365BB3">
        <w:rPr>
          <w:rFonts w:ascii="Arial" w:hAnsi="Arial" w:cs="Arial"/>
          <w:noProof/>
          <w:sz w:val="28"/>
          <w:szCs w:val="28"/>
        </w:rPr>
        <w:pict>
          <v:shape id="_x0000_s1028" type="#_x0000_t75" alt="snr" style="position:absolute;left:0;text-align:left;margin-left:207pt;margin-top:8.25pt;width:211.3pt;height:148.35pt;z-index:251658240;visibility:visible;mso-wrap-distance-left:0;mso-wrap-distance-right:0;mso-position-horizontal-relative:text;mso-position-vertical-relative:line" o:allowoverlap="f">
            <v:imagedata r:id="rId9" o:title=""/>
            <w10:wrap type="square"/>
          </v:shape>
        </w:pict>
      </w:r>
      <w:r w:rsidRPr="005B74D5">
        <w:rPr>
          <w:rFonts w:ascii="Arial" w:hAnsi="Arial" w:cs="Arial"/>
          <w:sz w:val="28"/>
          <w:szCs w:val="28"/>
        </w:rPr>
        <w:t xml:space="preserve">etrafındaki koruyucu kılıfına </w:t>
      </w: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zarar verdiğini düşünülüyor.</w:t>
      </w:r>
      <w:r w:rsidRPr="005B74D5">
        <w:rPr>
          <w:rFonts w:ascii="Arial" w:hAnsi="Arial" w:cs="Arial"/>
          <w:sz w:val="28"/>
          <w:szCs w:val="28"/>
        </w:rPr>
        <w:t xml:space="preserve"> </w:t>
      </w:r>
    </w:p>
    <w:p w:rsidR="00A162C5" w:rsidRPr="005B74D5" w:rsidRDefault="00866B51" w:rsidP="0018224A">
      <w:pPr>
        <w:spacing w:line="360" w:lineRule="auto"/>
        <w:jc w:val="both"/>
        <w:rPr>
          <w:rStyle w:val="Gl"/>
          <w:rFonts w:ascii="Arial" w:hAnsi="Arial" w:cs="Arial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color w:val="333333"/>
          <w:sz w:val="28"/>
          <w:szCs w:val="28"/>
        </w:rPr>
        <w:t>MS’TE HANGİ BELİRTİLER GÖRÜLEBİLİR?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Yorgunluk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Görme Bozuklukları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Uyuşukluk/Karıncalanma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Başta sersemlik hissi/Baş dönmesi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İdrar torbası ve Bağırsağın görevini eksik yapması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Bacaklarda sertlik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Kol ve bacaklarda kuvvetsizlik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Titreme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Yürüme güçlüğü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Cinsel işlevlerde değişiklik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Konuşma bozukluğu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Yutma güçlükleri</w:t>
      </w:r>
    </w:p>
    <w:p w:rsidR="00A162C5" w:rsidRPr="005B74D5" w:rsidRDefault="00866B51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Unutkanlık ve konsantrasyon güçlüğü</w:t>
      </w:r>
    </w:p>
    <w:p w:rsidR="00A162C5" w:rsidRPr="005B74D5" w:rsidRDefault="0018224A" w:rsidP="0018224A">
      <w:pPr>
        <w:numPr>
          <w:ilvl w:val="0"/>
          <w:numId w:val="11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proofErr w:type="gram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Depresyon  gibi</w:t>
      </w:r>
      <w:proofErr w:type="gram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belirtiler görülebilir.</w:t>
      </w:r>
    </w:p>
    <w:p w:rsidR="00A162C5" w:rsidRPr="005B74D5" w:rsidRDefault="0018224A" w:rsidP="0018224A">
      <w:pPr>
        <w:spacing w:line="360" w:lineRule="auto"/>
        <w:ind w:left="2124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MS TANISI </w:t>
      </w:r>
      <w:r w:rsidR="00365BB3" w:rsidRPr="00365BB3">
        <w:rPr>
          <w:rFonts w:ascii="Arial" w:hAnsi="Arial" w:cs="Arial"/>
          <w:noProof/>
          <w:sz w:val="28"/>
          <w:szCs w:val="28"/>
        </w:rPr>
        <w:pict>
          <v:shape id="_x0000_s1029" type="#_x0000_t75" alt="mr" style="position:absolute;left:0;text-align:left;margin-left:-36pt;margin-top:.75pt;width:2in;height:78pt;z-index:251659264;visibility:visible;mso-wrap-distance-left:0;mso-wrap-distance-right:0;mso-position-horizontal-relative:text;mso-position-vertical-relative:line" o:allowoverlap="f">
            <v:imagedata r:id="rId10" o:title=""/>
            <w10:wrap type="square"/>
          </v:shape>
        </w:pic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Doktorun sizin şikayetlerinizi dinleyerek oluşturduğu </w:t>
      </w:r>
      <w:r w:rsidR="00866B51" w:rsidRPr="005B74D5">
        <w:rPr>
          <w:rStyle w:val="Gl"/>
          <w:rFonts w:ascii="Arial" w:hAnsi="Arial" w:cs="Arial"/>
          <w:color w:val="333333"/>
          <w:sz w:val="28"/>
          <w:szCs w:val="28"/>
        </w:rPr>
        <w:t>öykü</w: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ve </w:t>
      </w:r>
      <w:r w:rsidR="00866B51" w:rsidRPr="005B74D5">
        <w:rPr>
          <w:rStyle w:val="Gl"/>
          <w:rFonts w:ascii="Arial" w:hAnsi="Arial" w:cs="Arial"/>
          <w:color w:val="333333"/>
          <w:sz w:val="28"/>
          <w:szCs w:val="28"/>
        </w:rPr>
        <w:t>nörolojik muayene yapılmasıyla</w: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, beyin ve omuriliğin manyetik rezonans </w:t>
      </w:r>
      <w:r w:rsidR="00866B51" w:rsidRPr="005B74D5">
        <w:rPr>
          <w:rStyle w:val="Gl"/>
          <w:rFonts w:ascii="Arial" w:hAnsi="Arial" w:cs="Arial"/>
          <w:color w:val="333333"/>
          <w:sz w:val="28"/>
          <w:szCs w:val="28"/>
        </w:rPr>
        <w:lastRenderedPageBreak/>
        <w:t>(MR) çekilmesiyle,</w: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uyarılmış potansiyel incelemeleri </w:t>
      </w:r>
      <w:r w:rsidR="00866B51"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(EMG) çekilmesi </w: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ve </w:t>
      </w:r>
      <w:r w:rsidR="00866B51" w:rsidRPr="005B74D5">
        <w:rPr>
          <w:rStyle w:val="Gl"/>
          <w:rFonts w:ascii="Arial" w:hAnsi="Arial" w:cs="Arial"/>
          <w:color w:val="333333"/>
          <w:sz w:val="28"/>
          <w:szCs w:val="28"/>
        </w:rPr>
        <w:t>belden sıvı alınıp incelenmesi</w:t>
      </w:r>
      <w:r w:rsidR="00866B51"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ile tanı konur.  </w:t>
      </w:r>
    </w:p>
    <w:p w:rsidR="00A162C5" w:rsidRPr="005B74D5" w:rsidRDefault="00866B51" w:rsidP="0018224A">
      <w:pPr>
        <w:spacing w:line="360" w:lineRule="auto"/>
        <w:rPr>
          <w:rStyle w:val="Gl"/>
          <w:rFonts w:ascii="Arial" w:hAnsi="Arial" w:cs="Arial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color w:val="333333"/>
          <w:sz w:val="28"/>
          <w:szCs w:val="28"/>
        </w:rPr>
        <w:t>MS Ataklarının Tedavisi</w:t>
      </w:r>
    </w:p>
    <w:p w:rsidR="00A162C5" w:rsidRPr="005B74D5" w:rsidRDefault="00866B51" w:rsidP="0018224A">
      <w:pPr>
        <w:spacing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Belirtiler kişinin günlük yaşamını, yaşam kalitesini etkilediğinde kortizon adı verilen, sinir telciğinin kılıfındaki alerjik iltihap ve sıvı toplanmasını gideren bir tedavi uygulanabilir.</w:t>
      </w:r>
    </w:p>
    <w:p w:rsidR="00A162C5" w:rsidRPr="005B74D5" w:rsidRDefault="00866B51" w:rsidP="0018224A">
      <w:pPr>
        <w:spacing w:line="360" w:lineRule="auto"/>
        <w:rPr>
          <w:rStyle w:val="Gl"/>
          <w:rFonts w:ascii="Arial" w:hAnsi="Arial" w:cs="Arial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color w:val="333333"/>
          <w:sz w:val="28"/>
          <w:szCs w:val="28"/>
        </w:rPr>
        <w:t>MS'te</w:t>
      </w:r>
      <w:proofErr w:type="spellEnd"/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 Uzun Süreli Koruyucu Tedavi Yaklaşımları</w:t>
      </w:r>
    </w:p>
    <w:p w:rsidR="00A162C5" w:rsidRPr="005B74D5" w:rsidRDefault="00866B51" w:rsidP="0018224A">
      <w:pPr>
        <w:numPr>
          <w:ilvl w:val="0"/>
          <w:numId w:val="10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color w:val="333333"/>
          <w:sz w:val="28"/>
          <w:szCs w:val="28"/>
        </w:rPr>
        <w:t>Betaseron</w:t>
      </w:r>
      <w:proofErr w:type="spellEnd"/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,  </w:t>
      </w:r>
      <w:proofErr w:type="spellStart"/>
      <w:r w:rsidRPr="005B74D5">
        <w:rPr>
          <w:rStyle w:val="Gl"/>
          <w:rFonts w:ascii="Arial" w:hAnsi="Arial" w:cs="Arial"/>
          <w:color w:val="333333"/>
          <w:sz w:val="28"/>
          <w:szCs w:val="28"/>
        </w:rPr>
        <w:t>Betaferon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 (günaşırı cilt altı enjeksiyon), </w:t>
      </w:r>
    </w:p>
    <w:p w:rsidR="00A162C5" w:rsidRPr="005B74D5" w:rsidRDefault="00866B51" w:rsidP="0018224A">
      <w:pPr>
        <w:numPr>
          <w:ilvl w:val="0"/>
          <w:numId w:val="10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Avonex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(haftada bir kez kas içi enjeksiyon),</w:t>
      </w:r>
    </w:p>
    <w:p w:rsidR="00A162C5" w:rsidRPr="005B74D5" w:rsidRDefault="00866B51" w:rsidP="0018224A">
      <w:pPr>
        <w:numPr>
          <w:ilvl w:val="0"/>
          <w:numId w:val="10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Rebif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</w:t>
      </w:r>
      <w:proofErr w:type="gram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(</w:t>
      </w:r>
      <w:proofErr w:type="gram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haftada 3 kez cilt altı (enjeksiyon),</w:t>
      </w:r>
    </w:p>
    <w:p w:rsidR="00A162C5" w:rsidRPr="005B74D5" w:rsidRDefault="00866B51" w:rsidP="0018224A">
      <w:pPr>
        <w:numPr>
          <w:ilvl w:val="0"/>
          <w:numId w:val="10"/>
        </w:numPr>
        <w:spacing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proofErr w:type="spellStart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Copaxone</w:t>
      </w:r>
      <w:proofErr w:type="spellEnd"/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  (cilt altı her gün enjeksiyon) </w:t>
      </w:r>
    </w:p>
    <w:p w:rsidR="00866B51" w:rsidRPr="005B74D5" w:rsidRDefault="00866B51" w:rsidP="0018224A">
      <w:pPr>
        <w:numPr>
          <w:ilvl w:val="0"/>
          <w:numId w:val="10"/>
        </w:numPr>
        <w:spacing w:line="360" w:lineRule="auto"/>
        <w:rPr>
          <w:rStyle w:val="Gl"/>
          <w:rFonts w:ascii="Arial" w:hAnsi="Arial" w:cs="Arial"/>
          <w:kern w:val="32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>Bu ilaçların hangisini kullanacağınıza doktorunuz karar verecektir.</w:t>
      </w:r>
    </w:p>
    <w:p w:rsidR="00866B51" w:rsidRPr="005B74D5" w:rsidRDefault="00866B51" w:rsidP="0018224A">
      <w:pPr>
        <w:pStyle w:val="NormalWeb"/>
        <w:spacing w:before="0" w:after="0" w:line="360" w:lineRule="auto"/>
        <w:rPr>
          <w:rStyle w:val="Gl"/>
          <w:rFonts w:ascii="Arial" w:hAnsi="Arial" w:cs="Arial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color w:val="333333"/>
          <w:sz w:val="28"/>
          <w:szCs w:val="28"/>
        </w:rPr>
        <w:t>MS BESLENME</w:t>
      </w: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ab/>
        <w:t xml:space="preserve"> </w:t>
      </w:r>
    </w:p>
    <w:p w:rsidR="00866B51" w:rsidRPr="005B74D5" w:rsidRDefault="00866B51" w:rsidP="0018224A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Balıketini özellikle tercih ediniz. </w:t>
      </w:r>
    </w:p>
    <w:p w:rsidR="00866B51" w:rsidRPr="005B74D5" w:rsidRDefault="00866B51" w:rsidP="0018224A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Yeşil yapraklı sebzeleri (ıspanak vb) tüketiniz. </w:t>
      </w:r>
    </w:p>
    <w:p w:rsidR="00866B51" w:rsidRPr="005B74D5" w:rsidRDefault="00866B51" w:rsidP="0018224A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Fazla miktarda çay, kahve tüketmeyiniz. (Yemeklerden 30–40 dakika sonra ve açık olarak tercih ediniz) </w:t>
      </w:r>
    </w:p>
    <w:p w:rsidR="00866B51" w:rsidRPr="005B74D5" w:rsidRDefault="00866B51" w:rsidP="0018224A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Kortizon tedavisi görüyorsanız yemeklerinizi tuzsuz yiyiniz. </w:t>
      </w:r>
    </w:p>
    <w:p w:rsidR="00A162C5" w:rsidRPr="005B74D5" w:rsidRDefault="00866B51" w:rsidP="0018224A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Eğer şeker hastasıysanız diyet uzmanının önerilerine göre yiyeceklerinizi tüketiniz. </w:t>
      </w:r>
    </w:p>
    <w:p w:rsidR="00A162C5" w:rsidRPr="005B74D5" w:rsidRDefault="00866B51" w:rsidP="0018224A">
      <w:pPr>
        <w:pStyle w:val="NormalWeb"/>
        <w:spacing w:before="0" w:after="0" w:line="360" w:lineRule="auto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MS' </w:t>
      </w:r>
      <w:proofErr w:type="spellStart"/>
      <w:r w:rsidRPr="005B74D5">
        <w:rPr>
          <w:rStyle w:val="Gl"/>
          <w:rFonts w:ascii="Arial" w:hAnsi="Arial" w:cs="Arial"/>
          <w:color w:val="333333"/>
          <w:sz w:val="28"/>
          <w:szCs w:val="28"/>
        </w:rPr>
        <w:t>te</w:t>
      </w:r>
      <w:proofErr w:type="spellEnd"/>
      <w:r w:rsidRPr="005B74D5">
        <w:rPr>
          <w:rStyle w:val="Gl"/>
          <w:rFonts w:ascii="Arial" w:hAnsi="Arial" w:cs="Arial"/>
          <w:color w:val="333333"/>
          <w:sz w:val="28"/>
          <w:szCs w:val="28"/>
        </w:rPr>
        <w:t xml:space="preserve"> Daha İyi Yaşam için Öneriler </w:t>
      </w:r>
    </w:p>
    <w:p w:rsidR="00866B51" w:rsidRPr="005B74D5" w:rsidRDefault="00866B51" w:rsidP="0018224A">
      <w:pPr>
        <w:pStyle w:val="NormalWeb"/>
        <w:spacing w:before="0" w:after="0" w:line="360" w:lineRule="auto"/>
        <w:jc w:val="both"/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</w:pPr>
      <w:r w:rsidRPr="005B74D5">
        <w:rPr>
          <w:rStyle w:val="Gl"/>
          <w:rFonts w:ascii="Arial" w:hAnsi="Arial" w:cs="Arial"/>
          <w:b w:val="0"/>
          <w:bCs w:val="0"/>
          <w:color w:val="333333"/>
          <w:sz w:val="28"/>
          <w:szCs w:val="28"/>
        </w:rPr>
        <w:t xml:space="preserve">Fizik tedavi, kasların güçlendirilmesi, dengenin sağlanması bakımından büyük önem taşır. Yapılan ve sürdürülen hareketler sinir hücrelerini uyararak hastalıkta yavaşlayan hücrelerin çalışmasını sağlar. </w:t>
      </w:r>
    </w:p>
    <w:p w:rsidR="00866B51" w:rsidRPr="005B74D5" w:rsidRDefault="00866B51" w:rsidP="0018224A">
      <w:pPr>
        <w:pStyle w:val="Balk1"/>
        <w:spacing w:line="360" w:lineRule="auto"/>
        <w:jc w:val="both"/>
        <w:rPr>
          <w:rStyle w:val="Gl"/>
          <w:bCs/>
          <w:color w:val="333333"/>
          <w:sz w:val="28"/>
          <w:szCs w:val="28"/>
        </w:rPr>
      </w:pPr>
      <w:r w:rsidRPr="005B74D5">
        <w:rPr>
          <w:rStyle w:val="Gl"/>
          <w:bCs/>
          <w:color w:val="333333"/>
          <w:sz w:val="28"/>
          <w:szCs w:val="28"/>
        </w:rPr>
        <w:t xml:space="preserve">MS kişiden kişiye değiştiği ve herkesin </w:t>
      </w:r>
      <w:proofErr w:type="spellStart"/>
      <w:r w:rsidRPr="005B74D5">
        <w:rPr>
          <w:rStyle w:val="Gl"/>
          <w:bCs/>
          <w:color w:val="333333"/>
          <w:sz w:val="28"/>
          <w:szCs w:val="28"/>
        </w:rPr>
        <w:t>MS'i</w:t>
      </w:r>
      <w:proofErr w:type="spellEnd"/>
      <w:r w:rsidRPr="005B74D5">
        <w:rPr>
          <w:rStyle w:val="Gl"/>
          <w:bCs/>
          <w:color w:val="333333"/>
          <w:sz w:val="28"/>
          <w:szCs w:val="28"/>
        </w:rPr>
        <w:t xml:space="preserve"> kendine özgü olduğu için birçok </w:t>
      </w:r>
      <w:proofErr w:type="spellStart"/>
      <w:r w:rsidRPr="005B74D5">
        <w:rPr>
          <w:rStyle w:val="Gl"/>
          <w:bCs/>
          <w:color w:val="333333"/>
          <w:sz w:val="28"/>
          <w:szCs w:val="28"/>
        </w:rPr>
        <w:t>MS'i</w:t>
      </w:r>
      <w:proofErr w:type="spellEnd"/>
      <w:r w:rsidRPr="005B74D5">
        <w:rPr>
          <w:rStyle w:val="Gl"/>
          <w:bCs/>
          <w:color w:val="333333"/>
          <w:sz w:val="28"/>
          <w:szCs w:val="28"/>
        </w:rPr>
        <w:t xml:space="preserve"> olan kişi yaşamını aktif olarak sürdürebilir</w:t>
      </w:r>
      <w:r w:rsidR="00A162C5" w:rsidRPr="005B74D5">
        <w:rPr>
          <w:rStyle w:val="Gl"/>
          <w:bCs/>
          <w:color w:val="333333"/>
          <w:sz w:val="28"/>
          <w:szCs w:val="28"/>
        </w:rPr>
        <w:t>.</w:t>
      </w:r>
    </w:p>
    <w:p w:rsidR="00CB207D" w:rsidRPr="0018224A" w:rsidRDefault="00CB207D" w:rsidP="0018224A">
      <w:pPr>
        <w:spacing w:line="360" w:lineRule="auto"/>
      </w:pPr>
    </w:p>
    <w:p w:rsidR="00CB207D" w:rsidRPr="0018224A" w:rsidRDefault="00CB207D" w:rsidP="0018224A">
      <w:pPr>
        <w:spacing w:line="360" w:lineRule="auto"/>
      </w:pPr>
    </w:p>
    <w:p w:rsidR="00CB207D" w:rsidRDefault="00890770" w:rsidP="0018224A">
      <w:pPr>
        <w:spacing w:line="360" w:lineRule="auto"/>
      </w:pPr>
      <w:r>
        <w:lastRenderedPageBreak/>
        <w:pict>
          <v:shape id="_x0000_i1025" type="#_x0000_t75" style="width:471.2pt;height:682.95pt">
            <v:imagedata r:id="rId11" o:title=""/>
          </v:shape>
        </w:pict>
      </w: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Default="00CB207D" w:rsidP="0018224A">
      <w:pPr>
        <w:spacing w:line="360" w:lineRule="auto"/>
      </w:pPr>
    </w:p>
    <w:p w:rsidR="00CB207D" w:rsidRPr="00CB207D" w:rsidRDefault="00CB207D" w:rsidP="0018224A">
      <w:pPr>
        <w:ind w:left="-567"/>
      </w:pPr>
    </w:p>
    <w:sectPr w:rsidR="00CB207D" w:rsidRPr="00CB207D" w:rsidSect="005B74D5">
      <w:headerReference w:type="default" r:id="rId12"/>
      <w:foot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51" w:rsidRDefault="00866B51" w:rsidP="00826DFC">
      <w:r>
        <w:separator/>
      </w:r>
    </w:p>
  </w:endnote>
  <w:endnote w:type="continuationSeparator" w:id="1">
    <w:p w:rsidR="00866B51" w:rsidRDefault="00866B51" w:rsidP="00826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51" w:rsidRDefault="00866B51">
    <w:pPr>
      <w:pStyle w:val="Altbilgi"/>
    </w:pPr>
    <w:proofErr w:type="gramStart"/>
    <w:r w:rsidRPr="002549EE">
      <w:rPr>
        <w:sz w:val="20"/>
        <w:szCs w:val="20"/>
      </w:rPr>
      <w:t>YÖN.YRD</w:t>
    </w:r>
    <w:proofErr w:type="gramEnd"/>
    <w:r w:rsidRPr="002549EE">
      <w:rPr>
        <w:sz w:val="20"/>
        <w:szCs w:val="20"/>
      </w:rPr>
      <w:t>.13</w:t>
    </w:r>
    <w:r>
      <w:rPr>
        <w:sz w:val="20"/>
        <w:szCs w:val="20"/>
      </w:rPr>
      <w:t>8</w:t>
    </w:r>
    <w:r w:rsidRPr="002549E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51" w:rsidRDefault="00866B51" w:rsidP="00826DFC">
      <w:r>
        <w:separator/>
      </w:r>
    </w:p>
  </w:footnote>
  <w:footnote w:type="continuationSeparator" w:id="1">
    <w:p w:rsidR="00866B51" w:rsidRDefault="00866B51" w:rsidP="00826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51" w:rsidRDefault="00866B5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6CF2B8B"/>
    <w:multiLevelType w:val="hybridMultilevel"/>
    <w:tmpl w:val="1CB6EE68"/>
    <w:lvl w:ilvl="0" w:tplc="CD3890FC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06FE0"/>
    <w:multiLevelType w:val="hybridMultilevel"/>
    <w:tmpl w:val="0F0A5234"/>
    <w:lvl w:ilvl="0" w:tplc="133C5512">
      <w:numFmt w:val="bullet"/>
      <w:lvlText w:val=""/>
      <w:lvlJc w:val="left"/>
      <w:pPr>
        <w:ind w:left="1665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3">
    <w:nsid w:val="430B4766"/>
    <w:multiLevelType w:val="hybridMultilevel"/>
    <w:tmpl w:val="9C2A9CE4"/>
    <w:lvl w:ilvl="0" w:tplc="CD3890FC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74595"/>
    <w:multiLevelType w:val="hybridMultilevel"/>
    <w:tmpl w:val="6ED8B69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B1EFA"/>
    <w:multiLevelType w:val="hybridMultilevel"/>
    <w:tmpl w:val="1494B528"/>
    <w:lvl w:ilvl="0" w:tplc="041F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941628"/>
    <w:multiLevelType w:val="hybridMultilevel"/>
    <w:tmpl w:val="4D88E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040E0E"/>
    <w:rsid w:val="001274F5"/>
    <w:rsid w:val="0018224A"/>
    <w:rsid w:val="001B55F4"/>
    <w:rsid w:val="001C24CE"/>
    <w:rsid w:val="00200C47"/>
    <w:rsid w:val="0020387D"/>
    <w:rsid w:val="002549EE"/>
    <w:rsid w:val="00276F6C"/>
    <w:rsid w:val="00280AC8"/>
    <w:rsid w:val="00365BB3"/>
    <w:rsid w:val="00380F3E"/>
    <w:rsid w:val="003F31ED"/>
    <w:rsid w:val="005167BD"/>
    <w:rsid w:val="005A7E2C"/>
    <w:rsid w:val="005B74D5"/>
    <w:rsid w:val="005F2B72"/>
    <w:rsid w:val="006B2433"/>
    <w:rsid w:val="007E342D"/>
    <w:rsid w:val="00826DFC"/>
    <w:rsid w:val="0084391D"/>
    <w:rsid w:val="00852018"/>
    <w:rsid w:val="00866B51"/>
    <w:rsid w:val="008865CD"/>
    <w:rsid w:val="00890770"/>
    <w:rsid w:val="008B56E5"/>
    <w:rsid w:val="009F2C04"/>
    <w:rsid w:val="00A162C5"/>
    <w:rsid w:val="00B171D2"/>
    <w:rsid w:val="00B71E12"/>
    <w:rsid w:val="00BE7040"/>
    <w:rsid w:val="00CB207D"/>
    <w:rsid w:val="00CF2343"/>
    <w:rsid w:val="00D71E3A"/>
    <w:rsid w:val="00E42F0B"/>
    <w:rsid w:val="00E47E9A"/>
    <w:rsid w:val="00F2707A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E704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BE7040"/>
    <w:rPr>
      <w:rFonts w:ascii="Cambria" w:hAnsi="Cambria" w:cs="Cambria"/>
      <w:b/>
      <w:bCs/>
      <w:color w:val="4F81BD"/>
      <w:sz w:val="26"/>
      <w:szCs w:val="26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rsid w:val="00BE7040"/>
    <w:pPr>
      <w:spacing w:before="240" w:after="240"/>
    </w:pPr>
  </w:style>
  <w:style w:type="character" w:styleId="Gl">
    <w:name w:val="Strong"/>
    <w:basedOn w:val="VarsaylanParagrafYazTipi"/>
    <w:uiPriority w:val="99"/>
    <w:qFormat/>
    <w:rsid w:val="00BE7040"/>
    <w:rPr>
      <w:b/>
      <w:bCs/>
    </w:rPr>
  </w:style>
  <w:style w:type="paragraph" w:styleId="stbilgi">
    <w:name w:val="header"/>
    <w:basedOn w:val="Normal"/>
    <w:link w:val="stbilgiChar"/>
    <w:uiPriority w:val="99"/>
    <w:rsid w:val="005F2B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177C2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2B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177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324</Words>
  <Characters>2166</Characters>
  <Application>Microsoft Office Word</Application>
  <DocSecurity>0</DocSecurity>
  <Lines>18</Lines>
  <Paragraphs>4</Paragraphs>
  <ScaleCrop>false</ScaleCrop>
  <Company>pau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17</cp:revision>
  <cp:lastPrinted>2012-06-14T08:51:00Z</cp:lastPrinted>
  <dcterms:created xsi:type="dcterms:W3CDTF">2012-06-13T08:22:00Z</dcterms:created>
  <dcterms:modified xsi:type="dcterms:W3CDTF">2016-03-24T11:52:00Z</dcterms:modified>
</cp:coreProperties>
</file>