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91" w:rsidRDefault="00634691" w:rsidP="00D3493B">
      <w:pPr>
        <w:pStyle w:val="AralkYok"/>
        <w:ind w:left="720"/>
        <w:jc w:val="center"/>
        <w:rPr>
          <w:sz w:val="30"/>
          <w:szCs w:val="30"/>
        </w:rPr>
      </w:pPr>
    </w:p>
    <w:p w:rsidR="003F217D" w:rsidRDefault="001163CC" w:rsidP="003F217D">
      <w:pPr>
        <w:jc w:val="center"/>
        <w:rPr>
          <w:b/>
          <w:bCs/>
          <w:color w:val="1F497D"/>
          <w:sz w:val="36"/>
          <w:szCs w:val="36"/>
        </w:rPr>
      </w:pPr>
      <w:r w:rsidRPr="001163CC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34" type="#_x0000_t75" alt="LOGO_LOG" style="position:absolute;left:0;text-align:left;margin-left:-10.2pt;margin-top:6.05pt;width:107.7pt;height:134.05pt;z-index:251660288;visibility:visible">
            <v:imagedata r:id="rId8" o:title=""/>
          </v:shape>
        </w:pict>
      </w:r>
      <w:r w:rsidR="003F217D" w:rsidRPr="007E6FCB">
        <w:rPr>
          <w:b/>
          <w:bCs/>
          <w:color w:val="1F497D"/>
          <w:sz w:val="36"/>
          <w:szCs w:val="36"/>
        </w:rPr>
        <w:t xml:space="preserve">            </w:t>
      </w:r>
    </w:p>
    <w:p w:rsidR="003F217D" w:rsidRPr="00D75A6C" w:rsidRDefault="0056241E" w:rsidP="003F217D">
      <w:pPr>
        <w:jc w:val="center"/>
        <w:rPr>
          <w:rFonts w:ascii="Arial" w:hAnsi="Arial" w:cs="Arial"/>
          <w:b/>
          <w:bCs/>
          <w:color w:val="365F91"/>
          <w:sz w:val="32"/>
          <w:szCs w:val="32"/>
        </w:rPr>
      </w:pPr>
      <w:r>
        <w:rPr>
          <w:b/>
          <w:bCs/>
          <w:color w:val="365F91"/>
          <w:sz w:val="32"/>
          <w:szCs w:val="32"/>
        </w:rPr>
        <w:t xml:space="preserve">      </w:t>
      </w:r>
      <w:r w:rsidR="003F217D">
        <w:rPr>
          <w:b/>
          <w:bCs/>
          <w:color w:val="365F91"/>
          <w:sz w:val="32"/>
          <w:szCs w:val="32"/>
        </w:rPr>
        <w:t xml:space="preserve">           </w:t>
      </w:r>
      <w:r w:rsidR="003F217D" w:rsidRPr="00D75A6C">
        <w:rPr>
          <w:rFonts w:ascii="Arial" w:hAnsi="Arial" w:cs="Arial"/>
          <w:b/>
          <w:bCs/>
          <w:color w:val="365F91"/>
          <w:sz w:val="32"/>
          <w:szCs w:val="32"/>
        </w:rPr>
        <w:t>T.C.</w:t>
      </w:r>
    </w:p>
    <w:p w:rsidR="003F217D" w:rsidRPr="00D75A6C" w:rsidRDefault="003F217D" w:rsidP="003F217D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</w:t>
      </w:r>
      <w:r w:rsidR="0056241E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</w:t>
      </w: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PAMUKKALE ÜNİVERSİTESİ</w:t>
      </w:r>
    </w:p>
    <w:p w:rsidR="003F217D" w:rsidRPr="00D75A6C" w:rsidRDefault="003F217D" w:rsidP="003F217D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</w:t>
      </w: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SAĞLIK ARAŞTIRMA VE UYGULAMA MERKEZİ</w:t>
      </w:r>
    </w:p>
    <w:p w:rsidR="003F217D" w:rsidRPr="00D75A6C" w:rsidRDefault="003F217D" w:rsidP="003F217D">
      <w:pPr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  <w:r w:rsidRPr="00D75A6C">
        <w:rPr>
          <w:rFonts w:ascii="Arial" w:hAnsi="Arial" w:cs="Arial"/>
          <w:b/>
          <w:bCs/>
          <w:color w:val="013C88"/>
          <w:sz w:val="32"/>
          <w:szCs w:val="32"/>
        </w:rPr>
        <w:t>“</w:t>
      </w:r>
      <w:r w:rsidR="0056241E">
        <w:rPr>
          <w:rFonts w:ascii="Arial" w:hAnsi="Arial" w:cs="Arial"/>
          <w:b/>
          <w:bCs/>
          <w:color w:val="013C88"/>
          <w:sz w:val="32"/>
          <w:szCs w:val="32"/>
        </w:rPr>
        <w:t xml:space="preserve">              </w:t>
      </w:r>
      <w:r>
        <w:rPr>
          <w:rFonts w:ascii="Arial" w:hAnsi="Arial" w:cs="Arial"/>
          <w:b/>
          <w:bCs/>
          <w:color w:val="013C88"/>
          <w:sz w:val="32"/>
          <w:szCs w:val="32"/>
        </w:rPr>
        <w:t xml:space="preserve">  “</w:t>
      </w:r>
      <w:r w:rsidRPr="00D75A6C">
        <w:rPr>
          <w:rFonts w:ascii="Arial" w:hAnsi="Arial" w:cs="Arial"/>
          <w:b/>
          <w:bCs/>
          <w:color w:val="013C88"/>
          <w:sz w:val="32"/>
          <w:szCs w:val="32"/>
        </w:rPr>
        <w:t>Sağlıklı yaşam, mutlu bireyler, güler yüzlü toplum</w:t>
      </w:r>
      <w:r>
        <w:rPr>
          <w:rFonts w:ascii="Arial" w:hAnsi="Arial" w:cs="Arial"/>
          <w:b/>
          <w:bCs/>
          <w:color w:val="013C88"/>
          <w:sz w:val="32"/>
          <w:szCs w:val="32"/>
        </w:rPr>
        <w:t>”</w:t>
      </w:r>
    </w:p>
    <w:p w:rsidR="003F217D" w:rsidRPr="0020387D" w:rsidRDefault="003F217D" w:rsidP="003F217D">
      <w:pPr>
        <w:jc w:val="center"/>
        <w:rPr>
          <w:b/>
          <w:bCs/>
          <w:color w:val="1F497D"/>
          <w:sz w:val="32"/>
          <w:szCs w:val="32"/>
        </w:rPr>
      </w:pPr>
    </w:p>
    <w:p w:rsidR="003F217D" w:rsidRPr="003F217D" w:rsidRDefault="003F217D" w:rsidP="003F217D">
      <w:pPr>
        <w:pStyle w:val="AralkYok"/>
        <w:ind w:left="851" w:firstLine="142"/>
        <w:jc w:val="center"/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</w:pPr>
      <w:r w:rsidRPr="003F217D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>EL VE SİNİR AMELİYATI</w:t>
      </w:r>
    </w:p>
    <w:p w:rsidR="003F217D" w:rsidRPr="003F217D" w:rsidRDefault="003F217D" w:rsidP="003F217D">
      <w:pPr>
        <w:pStyle w:val="AralkYok"/>
        <w:ind w:left="851" w:firstLine="142"/>
        <w:jc w:val="center"/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</w:pPr>
      <w:r w:rsidRPr="003F217D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>SONRASI EVDE BAKIM İLKELERİ EL KİTABI</w:t>
      </w:r>
    </w:p>
    <w:p w:rsidR="003F217D" w:rsidRPr="00031291" w:rsidRDefault="003F217D" w:rsidP="003F217D">
      <w:pPr>
        <w:pStyle w:val="AralkYok"/>
        <w:jc w:val="center"/>
        <w:rPr>
          <w:rFonts w:ascii="Arial" w:hAnsi="Arial" w:cs="Arial"/>
          <w:b/>
          <w:bCs/>
          <w:kern w:val="32"/>
          <w:sz w:val="32"/>
          <w:szCs w:val="32"/>
        </w:rPr>
      </w:pPr>
    </w:p>
    <w:p w:rsidR="003F217D" w:rsidRPr="00577064" w:rsidRDefault="003F217D" w:rsidP="003F217D">
      <w:pPr>
        <w:rPr>
          <w:sz w:val="34"/>
          <w:szCs w:val="34"/>
        </w:rPr>
      </w:pPr>
    </w:p>
    <w:p w:rsidR="00634691" w:rsidRDefault="001163CC" w:rsidP="003F217D">
      <w:pPr>
        <w:pStyle w:val="AralkYok"/>
        <w:ind w:left="851" w:firstLine="142"/>
        <w:jc w:val="center"/>
        <w:rPr>
          <w:sz w:val="30"/>
          <w:szCs w:val="30"/>
        </w:rPr>
      </w:pPr>
      <w:r w:rsidRPr="001163CC">
        <w:rPr>
          <w:noProof/>
          <w:lang w:eastAsia="tr-TR"/>
        </w:rPr>
        <w:pict>
          <v:shape id="Resim 2" o:spid="_x0000_s1035" type="#_x0000_t75" alt="DSC_0023-1" style="position:absolute;left:0;text-align:left;margin-left:-10.2pt;margin-top:70.1pt;width:504.9pt;height:432.4pt;z-index:251661312;visibility:visible">
            <v:imagedata r:id="rId9" o:title="" cropbottom="5471f"/>
          </v:shape>
        </w:pict>
      </w:r>
      <w:r w:rsidR="003F217D">
        <w:rPr>
          <w:sz w:val="28"/>
          <w:szCs w:val="28"/>
        </w:rPr>
        <w:br w:type="page"/>
      </w:r>
    </w:p>
    <w:p w:rsidR="00634691" w:rsidRDefault="001163CC" w:rsidP="00D3493B">
      <w:pPr>
        <w:pStyle w:val="AralkYok"/>
        <w:ind w:left="720"/>
        <w:rPr>
          <w:sz w:val="30"/>
          <w:szCs w:val="30"/>
        </w:rPr>
      </w:pPr>
      <w:r w:rsidRPr="001163CC">
        <w:rPr>
          <w:noProof/>
          <w:lang w:eastAsia="tr-TR"/>
        </w:rPr>
        <w:pict>
          <v:roundrect id="_x0000_s1026" style="position:absolute;left:0;text-align:left;margin-left:3.1pt;margin-top:-23.25pt;width:470.05pt;height:209.75pt;z-index:251657728" arcsize="10923f">
            <v:textbox style="mso-next-textbox:#_x0000_s1026">
              <w:txbxContent>
                <w:p w:rsidR="00634691" w:rsidRPr="00901998" w:rsidRDefault="00634691" w:rsidP="00D3493B">
                  <w:pPr>
                    <w:pStyle w:val="AralkYok"/>
                    <w:ind w:left="-142"/>
                    <w:jc w:val="center"/>
                    <w:rPr>
                      <w:sz w:val="36"/>
                      <w:szCs w:val="36"/>
                    </w:rPr>
                  </w:pPr>
                  <w:r w:rsidRPr="00901998">
                    <w:rPr>
                      <w:sz w:val="36"/>
                      <w:szCs w:val="36"/>
                    </w:rPr>
                    <w:t>HERHANGİ BİR PROBLEMİNİZ OLDUĞU ZAMAN BİZİ</w:t>
                  </w:r>
                </w:p>
                <w:p w:rsidR="00634691" w:rsidRPr="00901998" w:rsidRDefault="00482962" w:rsidP="00D3493B">
                  <w:pPr>
                    <w:ind w:right="-123" w:firstLine="426"/>
                    <w:rPr>
                      <w:sz w:val="36"/>
                      <w:szCs w:val="36"/>
                    </w:rPr>
                  </w:pPr>
                  <w:r w:rsidRPr="001163CC">
                    <w:rPr>
                      <w:noProof/>
                      <w:sz w:val="36"/>
                      <w:szCs w:val="36"/>
                    </w:rPr>
                    <w:pict>
                      <v:shape id="Resim 7" o:spid="_x0000_i1026" type="#_x0000_t75" style="width:84.15pt;height:85.1pt;visibility:visible">
                        <v:imagedata r:id="rId10" o:title=""/>
                      </v:shape>
                    </w:pict>
                  </w:r>
                  <w:r w:rsidR="00634691" w:rsidRPr="00901998">
                    <w:rPr>
                      <w:sz w:val="36"/>
                      <w:szCs w:val="36"/>
                    </w:rPr>
                    <w:t xml:space="preserve"> </w:t>
                  </w:r>
                  <w:r w:rsidRPr="001163CC">
                    <w:rPr>
                      <w:noProof/>
                      <w:sz w:val="36"/>
                      <w:szCs w:val="36"/>
                    </w:rPr>
                    <w:pict>
                      <v:shape id="Resim 8" o:spid="_x0000_i1028" type="#_x0000_t75" style="width:195.45pt;height:85.1pt;visibility:visible">
                        <v:imagedata r:id="rId11" o:title=""/>
                      </v:shape>
                    </w:pict>
                  </w:r>
                </w:p>
                <w:p w:rsidR="00634691" w:rsidRPr="00901998" w:rsidRDefault="00634691" w:rsidP="00D3493B">
                  <w:pPr>
                    <w:pStyle w:val="AralkYok"/>
                    <w:jc w:val="center"/>
                    <w:rPr>
                      <w:sz w:val="36"/>
                      <w:szCs w:val="36"/>
                    </w:rPr>
                  </w:pPr>
                  <w:r w:rsidRPr="00901998">
                    <w:rPr>
                      <w:sz w:val="36"/>
                      <w:szCs w:val="36"/>
                    </w:rPr>
                    <w:t>NO'LU TELEFONLARDAN ARAYABİLİRSİNİZ.</w:t>
                  </w:r>
                </w:p>
              </w:txbxContent>
            </v:textbox>
          </v:roundrect>
        </w:pict>
      </w:r>
    </w:p>
    <w:p w:rsidR="00634691" w:rsidRDefault="00482962" w:rsidP="00D3493B">
      <w:pPr>
        <w:pStyle w:val="AralkYok"/>
        <w:ind w:left="720"/>
        <w:rPr>
          <w:sz w:val="30"/>
          <w:szCs w:val="30"/>
        </w:rPr>
      </w:pPr>
      <w:r>
        <w:rPr>
          <w:noProof/>
          <w:sz w:val="30"/>
          <w:szCs w:val="3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38.15pt;margin-top:12.05pt;width:88.75pt;height:51.4pt;z-index:251662336;mso-width-relative:margin;mso-height-relative:margin" stroked="f">
            <v:textbox>
              <w:txbxContent>
                <w:p w:rsidR="00482962" w:rsidRPr="005E36C3" w:rsidRDefault="00482962" w:rsidP="00482962">
                  <w:pPr>
                    <w:rPr>
                      <w:b/>
                      <w:sz w:val="28"/>
                    </w:rPr>
                  </w:pPr>
                  <w:r w:rsidRPr="005E36C3">
                    <w:rPr>
                      <w:b/>
                      <w:sz w:val="28"/>
                    </w:rPr>
                    <w:t>296 6000</w:t>
                  </w:r>
                </w:p>
                <w:p w:rsidR="00482962" w:rsidRPr="005E36C3" w:rsidRDefault="00482962" w:rsidP="00482962">
                  <w:pPr>
                    <w:rPr>
                      <w:b/>
                      <w:sz w:val="28"/>
                    </w:rPr>
                  </w:pPr>
                  <w:r w:rsidRPr="005E36C3">
                    <w:rPr>
                      <w:b/>
                      <w:sz w:val="28"/>
                    </w:rPr>
                    <w:t>296 6001</w:t>
                  </w:r>
                </w:p>
              </w:txbxContent>
            </v:textbox>
          </v:shape>
        </w:pict>
      </w:r>
    </w:p>
    <w:p w:rsidR="00634691" w:rsidRDefault="00634691" w:rsidP="00D3493B">
      <w:pPr>
        <w:pStyle w:val="AralkYok"/>
        <w:ind w:left="720"/>
        <w:rPr>
          <w:sz w:val="30"/>
          <w:szCs w:val="30"/>
        </w:rPr>
      </w:pPr>
    </w:p>
    <w:p w:rsidR="00634691" w:rsidRDefault="00634691" w:rsidP="00D3493B">
      <w:pPr>
        <w:pStyle w:val="AralkYok"/>
        <w:ind w:left="720"/>
        <w:rPr>
          <w:sz w:val="30"/>
          <w:szCs w:val="30"/>
        </w:rPr>
      </w:pPr>
    </w:p>
    <w:p w:rsidR="00634691" w:rsidRDefault="00634691" w:rsidP="00D3493B">
      <w:pPr>
        <w:pStyle w:val="AralkYok"/>
        <w:ind w:left="720"/>
        <w:rPr>
          <w:sz w:val="30"/>
          <w:szCs w:val="30"/>
        </w:rPr>
      </w:pPr>
    </w:p>
    <w:p w:rsidR="00634691" w:rsidRDefault="00634691" w:rsidP="00D3493B">
      <w:pPr>
        <w:pStyle w:val="AralkYok"/>
        <w:ind w:left="720"/>
        <w:rPr>
          <w:sz w:val="30"/>
          <w:szCs w:val="30"/>
        </w:rPr>
      </w:pPr>
    </w:p>
    <w:p w:rsidR="00634691" w:rsidRDefault="00634691" w:rsidP="00223371">
      <w:pPr>
        <w:pStyle w:val="AralkYok"/>
        <w:ind w:left="142" w:right="-513" w:firstLine="696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634691" w:rsidRPr="00B319BE" w:rsidRDefault="00634691" w:rsidP="00223371">
      <w:pPr>
        <w:pStyle w:val="AralkYok"/>
        <w:ind w:left="1416" w:firstLine="696"/>
        <w:jc w:val="both"/>
        <w:rPr>
          <w:b/>
          <w:bCs/>
          <w:sz w:val="30"/>
          <w:szCs w:val="30"/>
        </w:rPr>
      </w:pPr>
    </w:p>
    <w:p w:rsidR="00634691" w:rsidRDefault="00634691" w:rsidP="00223371">
      <w:pPr>
        <w:pStyle w:val="AralkYok"/>
        <w:ind w:left="993" w:firstLine="144"/>
        <w:jc w:val="both"/>
        <w:rPr>
          <w:sz w:val="44"/>
          <w:szCs w:val="44"/>
        </w:rPr>
      </w:pPr>
    </w:p>
    <w:p w:rsidR="003F217D" w:rsidRDefault="003F217D" w:rsidP="00223371">
      <w:pPr>
        <w:pStyle w:val="AralkYok"/>
        <w:ind w:left="993" w:firstLine="144"/>
        <w:jc w:val="both"/>
        <w:rPr>
          <w:sz w:val="44"/>
          <w:szCs w:val="44"/>
        </w:rPr>
      </w:pPr>
    </w:p>
    <w:p w:rsidR="003F217D" w:rsidRDefault="003F217D" w:rsidP="00223371">
      <w:pPr>
        <w:pStyle w:val="AralkYok"/>
        <w:ind w:left="993" w:firstLine="144"/>
        <w:jc w:val="both"/>
        <w:rPr>
          <w:sz w:val="44"/>
          <w:szCs w:val="44"/>
        </w:rPr>
      </w:pPr>
    </w:p>
    <w:p w:rsidR="00634691" w:rsidRDefault="00482962" w:rsidP="00223371">
      <w:pPr>
        <w:pStyle w:val="AralkYok"/>
        <w:ind w:left="851" w:firstLine="142"/>
        <w:jc w:val="both"/>
        <w:rPr>
          <w:sz w:val="30"/>
          <w:szCs w:val="30"/>
        </w:rPr>
      </w:pPr>
      <w:r w:rsidRPr="001163CC">
        <w:rPr>
          <w:noProof/>
          <w:sz w:val="30"/>
          <w:szCs w:val="30"/>
          <w:lang w:eastAsia="tr-TR"/>
        </w:rPr>
        <w:pict>
          <v:shape id="Resim 1" o:spid="_x0000_i1029" type="#_x0000_t75" style="width:208.5pt;height:132.8pt;visibility:visible">
            <v:imagedata r:id="rId12" o:title=""/>
          </v:shape>
        </w:pict>
      </w:r>
    </w:p>
    <w:p w:rsidR="00634691" w:rsidRPr="00B319BE" w:rsidRDefault="00634691" w:rsidP="00223371">
      <w:pPr>
        <w:pStyle w:val="AralkYok"/>
        <w:ind w:left="851" w:firstLine="142"/>
        <w:jc w:val="both"/>
        <w:rPr>
          <w:b/>
          <w:bCs/>
          <w:sz w:val="36"/>
          <w:szCs w:val="36"/>
        </w:rPr>
      </w:pPr>
    </w:p>
    <w:p w:rsidR="00634691" w:rsidRDefault="00634691" w:rsidP="00223371">
      <w:pPr>
        <w:pStyle w:val="AralkYok"/>
        <w:ind w:left="851" w:firstLine="142"/>
        <w:jc w:val="both"/>
        <w:rPr>
          <w:sz w:val="30"/>
          <w:szCs w:val="30"/>
        </w:rPr>
      </w:pPr>
    </w:p>
    <w:p w:rsidR="00634691" w:rsidRPr="008923AD" w:rsidRDefault="00634691" w:rsidP="003F217D">
      <w:pPr>
        <w:pStyle w:val="AralkYok"/>
        <w:jc w:val="both"/>
        <w:rPr>
          <w:b/>
          <w:sz w:val="32"/>
          <w:szCs w:val="32"/>
        </w:rPr>
      </w:pPr>
      <w:r w:rsidRPr="008923AD">
        <w:rPr>
          <w:b/>
          <w:sz w:val="32"/>
          <w:szCs w:val="32"/>
        </w:rPr>
        <w:t>ORTOPEDİ VE TRAVMATOLOJİ ANABİLİMDALI</w:t>
      </w:r>
      <w:r w:rsidR="003F217D" w:rsidRPr="008923AD">
        <w:rPr>
          <w:b/>
          <w:sz w:val="32"/>
          <w:szCs w:val="32"/>
        </w:rPr>
        <w:t xml:space="preserve"> </w:t>
      </w:r>
      <w:r w:rsidRPr="008923AD">
        <w:rPr>
          <w:b/>
          <w:sz w:val="32"/>
          <w:szCs w:val="32"/>
        </w:rPr>
        <w:t xml:space="preserve">DENİZLİ </w:t>
      </w:r>
    </w:p>
    <w:p w:rsidR="00634691" w:rsidRPr="003F217D" w:rsidRDefault="003F217D" w:rsidP="003F217D">
      <w:pPr>
        <w:pStyle w:val="AralkYok"/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t xml:space="preserve">Ameliyat bölgenizi kuru ve temiz tutmalısınız. </w:t>
      </w:r>
    </w:p>
    <w:p w:rsidR="00634691" w:rsidRPr="003F217D" w:rsidRDefault="003F217D" w:rsidP="003F217D">
      <w:pPr>
        <w:pStyle w:val="AralkYok"/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t>Taburcu olurken elinize uygulanan bir cihaz varsa aksi belirtilmedikçe doktorunuz talimat verene kadar çıkarmayınız</w:t>
      </w:r>
    </w:p>
    <w:p w:rsidR="00634691" w:rsidRPr="003F217D" w:rsidRDefault="003F217D" w:rsidP="003F217D">
      <w:pPr>
        <w:pStyle w:val="AralkYok"/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t xml:space="preserve">Ameliyattan hemen sonra yara yerine su değdirmeden banyo yapabilirsiniz. </w:t>
      </w:r>
    </w:p>
    <w:p w:rsidR="00634691" w:rsidRPr="003F217D" w:rsidRDefault="003F217D" w:rsidP="003F217D">
      <w:pPr>
        <w:pStyle w:val="AralkYok"/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t>Asla sigara içmemelisiniz</w:t>
      </w:r>
    </w:p>
    <w:p w:rsidR="00634691" w:rsidRPr="003F217D" w:rsidRDefault="003F217D" w:rsidP="003F217D">
      <w:pPr>
        <w:pStyle w:val="AralkYok"/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t>Doktorunuz aksini belirtmedikçe el inceliği gerektiren uğraşlarda bulunmayınız</w:t>
      </w:r>
    </w:p>
    <w:p w:rsidR="00634691" w:rsidRPr="003F217D" w:rsidRDefault="003F217D" w:rsidP="003F217D">
      <w:pPr>
        <w:pStyle w:val="AralkYok"/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t>Size önerilenler dışındaki sportif aktivitelerden yapmayınız.</w:t>
      </w:r>
    </w:p>
    <w:p w:rsidR="00634691" w:rsidRPr="003F217D" w:rsidRDefault="003F217D" w:rsidP="003F217D">
      <w:pPr>
        <w:pStyle w:val="AralkYok"/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t xml:space="preserve">Taburcu olduğunuz tarihten itibaren evde ameliyat bölgesinde akıntı, kızarıklık, şişlik, hassasiyet, </w:t>
      </w:r>
      <w:proofErr w:type="spellStart"/>
      <w:r w:rsidRPr="003F217D">
        <w:rPr>
          <w:rFonts w:ascii="Arial" w:hAnsi="Arial" w:cs="Arial"/>
          <w:sz w:val="28"/>
          <w:szCs w:val="28"/>
        </w:rPr>
        <w:t>vucut</w:t>
      </w:r>
      <w:proofErr w:type="spellEnd"/>
      <w:r w:rsidRPr="003F217D">
        <w:rPr>
          <w:rFonts w:ascii="Arial" w:hAnsi="Arial" w:cs="Arial"/>
          <w:sz w:val="28"/>
          <w:szCs w:val="28"/>
        </w:rPr>
        <w:t xml:space="preserve"> ısısında artış gibi belirtiler olursa vakit geçirmeden ortopedi polikliniğine başvurunuz.</w:t>
      </w:r>
    </w:p>
    <w:p w:rsidR="00634691" w:rsidRPr="003F217D" w:rsidRDefault="003F217D" w:rsidP="003F217D">
      <w:pPr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lastRenderedPageBreak/>
        <w:t xml:space="preserve">Ameliyat sonrası ilgili vücut bölümünüzü alçı veya </w:t>
      </w:r>
      <w:proofErr w:type="spellStart"/>
      <w:r w:rsidRPr="003F217D">
        <w:rPr>
          <w:rFonts w:ascii="Arial" w:hAnsi="Arial" w:cs="Arial"/>
          <w:sz w:val="28"/>
          <w:szCs w:val="28"/>
        </w:rPr>
        <w:t>atel</w:t>
      </w:r>
      <w:proofErr w:type="spellEnd"/>
      <w:r w:rsidRPr="003F217D">
        <w:rPr>
          <w:rFonts w:ascii="Arial" w:hAnsi="Arial" w:cs="Arial"/>
          <w:sz w:val="28"/>
          <w:szCs w:val="28"/>
        </w:rPr>
        <w:t xml:space="preserve"> içerisinde tekrar yaralanma ya da </w:t>
      </w:r>
      <w:proofErr w:type="gramStart"/>
      <w:r w:rsidRPr="003F217D">
        <w:rPr>
          <w:rFonts w:ascii="Arial" w:hAnsi="Arial" w:cs="Arial"/>
          <w:sz w:val="28"/>
          <w:szCs w:val="28"/>
        </w:rPr>
        <w:t>travmadan</w:t>
      </w:r>
      <w:proofErr w:type="gramEnd"/>
      <w:r w:rsidRPr="003F217D">
        <w:rPr>
          <w:rFonts w:ascii="Arial" w:hAnsi="Arial" w:cs="Arial"/>
          <w:sz w:val="28"/>
          <w:szCs w:val="28"/>
        </w:rPr>
        <w:t xml:space="preserve"> koruyunuz.</w:t>
      </w:r>
    </w:p>
    <w:p w:rsidR="00634691" w:rsidRPr="003F217D" w:rsidRDefault="003F217D" w:rsidP="003F217D">
      <w:pPr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t>Ameliyat sonrası ilgili vücut bölümünüzü aksi bildirilmediği takdirde kalp seviyesinin üzerinde tutarak koruyunuz.</w:t>
      </w:r>
    </w:p>
    <w:p w:rsidR="00634691" w:rsidRPr="003F217D" w:rsidRDefault="003F217D" w:rsidP="003F217D">
      <w:pPr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t>Ameliyat sonrası ilgili vücut bölümünüzü günlük ve mesleki aktivitelerinizde en az 5 hafta kullanmanız sakıncalıdır.</w:t>
      </w:r>
    </w:p>
    <w:p w:rsidR="00634691" w:rsidRDefault="003F217D" w:rsidP="003F217D">
      <w:pPr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t xml:space="preserve">Ameliyat sonrası ilgili vücut bölümünüzü tekrar günlük ve mesleki aktivitelerde kullanabilir hale getirebilmek için </w:t>
      </w:r>
      <w:proofErr w:type="gramStart"/>
      <w:r w:rsidRPr="003F217D">
        <w:rPr>
          <w:rFonts w:ascii="Arial" w:hAnsi="Arial" w:cs="Arial"/>
          <w:sz w:val="28"/>
          <w:szCs w:val="28"/>
        </w:rPr>
        <w:t>fizyoterapi</w:t>
      </w:r>
      <w:proofErr w:type="gramEnd"/>
      <w:r w:rsidRPr="003F217D">
        <w:rPr>
          <w:rFonts w:ascii="Arial" w:hAnsi="Arial" w:cs="Arial"/>
          <w:sz w:val="28"/>
          <w:szCs w:val="28"/>
        </w:rPr>
        <w:t xml:space="preserve"> seanslarınızı aksatmadan, düzenli kontrollere gelmelisiniz.</w:t>
      </w:r>
    </w:p>
    <w:p w:rsidR="003F217D" w:rsidRDefault="003F217D" w:rsidP="003F217D">
      <w:pPr>
        <w:pStyle w:val="ListeParagraf"/>
        <w:rPr>
          <w:rFonts w:ascii="Arial" w:hAnsi="Arial" w:cs="Arial"/>
          <w:sz w:val="28"/>
          <w:szCs w:val="28"/>
        </w:rPr>
      </w:pPr>
    </w:p>
    <w:p w:rsidR="00634691" w:rsidRPr="003F217D" w:rsidRDefault="003F217D" w:rsidP="003F217D">
      <w:pPr>
        <w:pStyle w:val="AralkYok"/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t>İlaçlarınızı doktor ve hemşirelerin verdiği bilgi doğrultusunda doğru dozda ve doğru zamanda kullanmalısınız</w:t>
      </w:r>
    </w:p>
    <w:p w:rsidR="00634691" w:rsidRPr="003F217D" w:rsidRDefault="003F217D" w:rsidP="003F217D">
      <w:pPr>
        <w:pStyle w:val="AralkYok"/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t>İlaçlarınızın etkilerini ve olası yan etkilerini öğrenmelisiniz</w:t>
      </w:r>
    </w:p>
    <w:p w:rsidR="00634691" w:rsidRPr="003F217D" w:rsidRDefault="003F217D" w:rsidP="003F217D">
      <w:pPr>
        <w:pStyle w:val="AralkYok"/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t>Başka bir hastalığınızdan dolayı kısıtlamanız yoksa normal diyet alabilirsiniz.</w:t>
      </w:r>
    </w:p>
    <w:p w:rsidR="00634691" w:rsidRPr="003F217D" w:rsidRDefault="003F217D" w:rsidP="003F217D">
      <w:pPr>
        <w:pStyle w:val="AralkYok"/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t>Taburcu edildikten sonra doktorunuz tarafından aksi belirtilmediyse gün aşırı pansuman yaptırınız</w:t>
      </w:r>
    </w:p>
    <w:p w:rsidR="00634691" w:rsidRPr="003F217D" w:rsidRDefault="003F217D" w:rsidP="003F217D">
      <w:pPr>
        <w:pStyle w:val="AralkYok"/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t>Taburcu edildikten sonra doktorunuz tarafından aksi belirtilmediyse ameliyatın 15. Gününde dikişlerinizi aldırmak üzere ortopedi polikliniğine kontrole geliniz.</w:t>
      </w:r>
    </w:p>
    <w:p w:rsidR="00634691" w:rsidRPr="003F217D" w:rsidRDefault="003F217D" w:rsidP="003F217D">
      <w:pPr>
        <w:pStyle w:val="AralkYok"/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t>Şeker hastalığınız var ise dikişleriniz ameliyatın 21. Gününde alınmalıdır.</w:t>
      </w:r>
    </w:p>
    <w:p w:rsidR="00634691" w:rsidRPr="003F217D" w:rsidRDefault="003F217D" w:rsidP="003F217D">
      <w:pPr>
        <w:pStyle w:val="AralkYok"/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t>Dikişler alındıktan 2 gün sonra duş şeklinde banyo yapabilirsiniz.</w:t>
      </w:r>
    </w:p>
    <w:p w:rsidR="00634691" w:rsidRPr="003F217D" w:rsidRDefault="003F217D" w:rsidP="003F217D">
      <w:pPr>
        <w:pStyle w:val="AralkYok"/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t>Taburcu olduğunuz günden 1 ay sonra ortopedi polikliniğine kontrole geliniz.</w:t>
      </w:r>
    </w:p>
    <w:p w:rsidR="00634691" w:rsidRPr="003F217D" w:rsidRDefault="003F217D" w:rsidP="003F217D">
      <w:pPr>
        <w:numPr>
          <w:ilvl w:val="0"/>
          <w:numId w:val="1"/>
        </w:numPr>
        <w:spacing w:before="140" w:line="360" w:lineRule="auto"/>
        <w:ind w:left="142" w:right="595"/>
        <w:jc w:val="both"/>
        <w:rPr>
          <w:rFonts w:ascii="Arial" w:hAnsi="Arial" w:cs="Arial"/>
          <w:sz w:val="28"/>
          <w:szCs w:val="28"/>
        </w:rPr>
      </w:pPr>
      <w:r w:rsidRPr="003F217D">
        <w:rPr>
          <w:rFonts w:ascii="Arial" w:hAnsi="Arial" w:cs="Arial"/>
          <w:sz w:val="28"/>
          <w:szCs w:val="28"/>
        </w:rPr>
        <w:t xml:space="preserve">Ameliyat sonrası ilgili vücut bölümünüzü bir alçı veya </w:t>
      </w:r>
      <w:proofErr w:type="spellStart"/>
      <w:r w:rsidRPr="003F217D">
        <w:rPr>
          <w:rFonts w:ascii="Arial" w:hAnsi="Arial" w:cs="Arial"/>
          <w:sz w:val="28"/>
          <w:szCs w:val="28"/>
        </w:rPr>
        <w:t>atelle</w:t>
      </w:r>
      <w:proofErr w:type="spellEnd"/>
      <w:r w:rsidRPr="003F217D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3F217D">
        <w:rPr>
          <w:rFonts w:ascii="Arial" w:hAnsi="Arial" w:cs="Arial"/>
          <w:sz w:val="28"/>
          <w:szCs w:val="28"/>
        </w:rPr>
        <w:t>splintle</w:t>
      </w:r>
      <w:proofErr w:type="spellEnd"/>
      <w:r w:rsidRPr="003F217D">
        <w:rPr>
          <w:rFonts w:ascii="Arial" w:hAnsi="Arial" w:cs="Arial"/>
          <w:sz w:val="28"/>
          <w:szCs w:val="28"/>
        </w:rPr>
        <w:t xml:space="preserve">) doktorunuz ve </w:t>
      </w:r>
      <w:proofErr w:type="gramStart"/>
      <w:r w:rsidRPr="003F217D">
        <w:rPr>
          <w:rFonts w:ascii="Arial" w:hAnsi="Arial" w:cs="Arial"/>
          <w:sz w:val="28"/>
          <w:szCs w:val="28"/>
        </w:rPr>
        <w:t>fizyoterapistinizin</w:t>
      </w:r>
      <w:proofErr w:type="gramEnd"/>
      <w:r w:rsidRPr="003F217D">
        <w:rPr>
          <w:rFonts w:ascii="Arial" w:hAnsi="Arial" w:cs="Arial"/>
          <w:sz w:val="28"/>
          <w:szCs w:val="28"/>
        </w:rPr>
        <w:t xml:space="preserve"> belirttiği süre boyunca koruyunuz.</w:t>
      </w:r>
    </w:p>
    <w:p w:rsidR="00655770" w:rsidRPr="003F217D" w:rsidRDefault="00655770" w:rsidP="003F217D">
      <w:pPr>
        <w:spacing w:before="140" w:line="360" w:lineRule="auto"/>
        <w:ind w:right="595"/>
        <w:jc w:val="both"/>
        <w:rPr>
          <w:rFonts w:ascii="Arial" w:hAnsi="Arial" w:cs="Arial"/>
          <w:sz w:val="28"/>
          <w:szCs w:val="28"/>
        </w:rPr>
      </w:pPr>
    </w:p>
    <w:p w:rsidR="00655770" w:rsidRPr="003F217D" w:rsidRDefault="00482962" w:rsidP="003F217D">
      <w:pPr>
        <w:spacing w:before="140" w:line="360" w:lineRule="auto"/>
        <w:ind w:right="595"/>
        <w:jc w:val="both"/>
        <w:rPr>
          <w:rFonts w:ascii="Arial" w:hAnsi="Arial" w:cs="Arial"/>
          <w:sz w:val="28"/>
          <w:szCs w:val="28"/>
        </w:rPr>
      </w:pPr>
      <w:r w:rsidRPr="001163CC">
        <w:rPr>
          <w:rFonts w:ascii="Arial" w:hAnsi="Arial" w:cs="Arial"/>
          <w:sz w:val="28"/>
          <w:szCs w:val="28"/>
        </w:rPr>
        <w:lastRenderedPageBreak/>
        <w:pict>
          <v:shape id="_x0000_i1030" type="#_x0000_t75" style="width:519.9pt;height:627.45pt">
            <v:imagedata r:id="rId13" o:title=""/>
          </v:shape>
        </w:pict>
      </w:r>
    </w:p>
    <w:p w:rsidR="00634691" w:rsidRDefault="00634691" w:rsidP="003F217D">
      <w:pPr>
        <w:pStyle w:val="AralkYok"/>
        <w:spacing w:before="120"/>
        <w:ind w:left="-142"/>
        <w:jc w:val="both"/>
      </w:pPr>
    </w:p>
    <w:sectPr w:rsidR="00634691" w:rsidSect="003F217D">
      <w:footerReference w:type="default" r:id="rId14"/>
      <w:pgSz w:w="11906" w:h="16838" w:code="9"/>
      <w:pgMar w:top="822" w:right="397" w:bottom="851" w:left="1276" w:header="709" w:footer="284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38E" w:rsidRDefault="008E338E" w:rsidP="00981CB2">
      <w:r>
        <w:separator/>
      </w:r>
    </w:p>
  </w:endnote>
  <w:endnote w:type="continuationSeparator" w:id="1">
    <w:p w:rsidR="008E338E" w:rsidRDefault="008E338E" w:rsidP="00981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691" w:rsidRDefault="00634691">
    <w:pPr>
      <w:pStyle w:val="Altbilgi"/>
    </w:pPr>
    <w:proofErr w:type="gramStart"/>
    <w:r w:rsidRPr="002D120E">
      <w:rPr>
        <w:sz w:val="20"/>
        <w:szCs w:val="20"/>
      </w:rPr>
      <w:t>YÖN.YRD</w:t>
    </w:r>
    <w:proofErr w:type="gramEnd"/>
    <w:r w:rsidRPr="002D120E">
      <w:rPr>
        <w:sz w:val="20"/>
        <w:szCs w:val="20"/>
      </w:rPr>
      <w:t>.9</w:t>
    </w:r>
    <w:r>
      <w:rPr>
        <w:sz w:val="20"/>
        <w:szCs w:val="20"/>
      </w:rPr>
      <w:t>3</w:t>
    </w:r>
    <w:r w:rsidRPr="002D120E">
      <w:rPr>
        <w:sz w:val="20"/>
        <w:szCs w:val="20"/>
      </w:rPr>
      <w:t>(EĞT)</w:t>
    </w:r>
    <w:r>
      <w:rPr>
        <w:sz w:val="20"/>
        <w:szCs w:val="20"/>
      </w:rPr>
      <w:t>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38E" w:rsidRDefault="008E338E" w:rsidP="00981CB2">
      <w:r>
        <w:separator/>
      </w:r>
    </w:p>
  </w:footnote>
  <w:footnote w:type="continuationSeparator" w:id="1">
    <w:p w:rsidR="008E338E" w:rsidRDefault="008E338E" w:rsidP="00981C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5E67"/>
    <w:multiLevelType w:val="hybridMultilevel"/>
    <w:tmpl w:val="DEAAC8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A0B0A"/>
    <w:multiLevelType w:val="hybridMultilevel"/>
    <w:tmpl w:val="6BA88A8E"/>
    <w:lvl w:ilvl="0" w:tplc="48067E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75F"/>
    <w:rsid w:val="0002097C"/>
    <w:rsid w:val="000532E9"/>
    <w:rsid w:val="00074168"/>
    <w:rsid w:val="0009072A"/>
    <w:rsid w:val="000B33B9"/>
    <w:rsid w:val="001163CC"/>
    <w:rsid w:val="001806EE"/>
    <w:rsid w:val="00191FDA"/>
    <w:rsid w:val="00193EF6"/>
    <w:rsid w:val="001B0CC9"/>
    <w:rsid w:val="001E2463"/>
    <w:rsid w:val="00223371"/>
    <w:rsid w:val="002A3803"/>
    <w:rsid w:val="002C2098"/>
    <w:rsid w:val="002D120E"/>
    <w:rsid w:val="00362544"/>
    <w:rsid w:val="00393EE1"/>
    <w:rsid w:val="003C67E7"/>
    <w:rsid w:val="003D0384"/>
    <w:rsid w:val="003D4C5F"/>
    <w:rsid w:val="003E59B1"/>
    <w:rsid w:val="003F217D"/>
    <w:rsid w:val="004318D5"/>
    <w:rsid w:val="00482962"/>
    <w:rsid w:val="00501E99"/>
    <w:rsid w:val="0056241E"/>
    <w:rsid w:val="005A0271"/>
    <w:rsid w:val="005C55BB"/>
    <w:rsid w:val="005D275F"/>
    <w:rsid w:val="006068EB"/>
    <w:rsid w:val="0062069C"/>
    <w:rsid w:val="00634691"/>
    <w:rsid w:val="00655770"/>
    <w:rsid w:val="00774FAB"/>
    <w:rsid w:val="00793CB0"/>
    <w:rsid w:val="007B528A"/>
    <w:rsid w:val="0082686B"/>
    <w:rsid w:val="008923AD"/>
    <w:rsid w:val="008C7529"/>
    <w:rsid w:val="008E338E"/>
    <w:rsid w:val="00901998"/>
    <w:rsid w:val="0090783E"/>
    <w:rsid w:val="009318F5"/>
    <w:rsid w:val="00981CB2"/>
    <w:rsid w:val="009A5E4B"/>
    <w:rsid w:val="00A3095F"/>
    <w:rsid w:val="00A66678"/>
    <w:rsid w:val="00AC03D6"/>
    <w:rsid w:val="00B319BE"/>
    <w:rsid w:val="00B42897"/>
    <w:rsid w:val="00B4746B"/>
    <w:rsid w:val="00B6237A"/>
    <w:rsid w:val="00B66F27"/>
    <w:rsid w:val="00B7222E"/>
    <w:rsid w:val="00B7237E"/>
    <w:rsid w:val="00BA6FD3"/>
    <w:rsid w:val="00BC3FEB"/>
    <w:rsid w:val="00C176FB"/>
    <w:rsid w:val="00C21EF5"/>
    <w:rsid w:val="00C547A1"/>
    <w:rsid w:val="00C85321"/>
    <w:rsid w:val="00CD697D"/>
    <w:rsid w:val="00CF550A"/>
    <w:rsid w:val="00D03E32"/>
    <w:rsid w:val="00D3493B"/>
    <w:rsid w:val="00D5108B"/>
    <w:rsid w:val="00DB7C40"/>
    <w:rsid w:val="00DD0FA6"/>
    <w:rsid w:val="00E72181"/>
    <w:rsid w:val="00EA5D07"/>
    <w:rsid w:val="00EE52B2"/>
    <w:rsid w:val="00EE7E2A"/>
    <w:rsid w:val="00EF3803"/>
    <w:rsid w:val="00F033BD"/>
    <w:rsid w:val="00FD757F"/>
    <w:rsid w:val="00FE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52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5D275F"/>
    <w:rPr>
      <w:rFonts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5D27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D275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C176F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25A01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C176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25A01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F217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AFB79-3DE7-4B75-8A4C-81EA861D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284</Words>
  <Characters>2068</Characters>
  <Application>Microsoft Office Word</Application>
  <DocSecurity>0</DocSecurity>
  <Lines>17</Lines>
  <Paragraphs>4</Paragraphs>
  <ScaleCrop>false</ScaleCrop>
  <Company>pau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acatak</dc:creator>
  <cp:keywords/>
  <dc:description/>
  <cp:lastModifiedBy>akok</cp:lastModifiedBy>
  <cp:revision>17</cp:revision>
  <cp:lastPrinted>2013-10-10T12:31:00Z</cp:lastPrinted>
  <dcterms:created xsi:type="dcterms:W3CDTF">2012-04-02T11:19:00Z</dcterms:created>
  <dcterms:modified xsi:type="dcterms:W3CDTF">2016-03-24T12:19:00Z</dcterms:modified>
</cp:coreProperties>
</file>