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5E" w:rsidRDefault="00FA24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Hizmet ve Memnuniyet (Müşteriye hizmet)</w:t>
      </w:r>
    </w:p>
    <w:p w:rsidR="00170538" w:rsidRPr="00B60A9E" w:rsidRDefault="00170538" w:rsidP="001705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Kalite </w:t>
      </w:r>
      <w:r w:rsidR="00067F1B">
        <w:rPr>
          <w:rFonts w:ascii="Times New Roman" w:hAnsi="Times New Roman" w:cs="Times New Roman"/>
        </w:rPr>
        <w:t>sistemi</w:t>
      </w:r>
      <w:r>
        <w:rPr>
          <w:rFonts w:ascii="Times New Roman" w:hAnsi="Times New Roman" w:cs="Times New Roman"/>
        </w:rPr>
        <w:t xml:space="preserve"> </w:t>
      </w:r>
      <w:r w:rsidR="00B24C24">
        <w:rPr>
          <w:rFonts w:ascii="Times New Roman" w:hAnsi="Times New Roman" w:cs="Times New Roman"/>
        </w:rPr>
        <w:t>şartlarından</w:t>
      </w:r>
      <w:r>
        <w:rPr>
          <w:rFonts w:ascii="Times New Roman" w:hAnsi="Times New Roman" w:cs="Times New Roman"/>
        </w:rPr>
        <w:t xml:space="preserve"> “</w:t>
      </w:r>
      <w:r w:rsidR="00FA240C">
        <w:rPr>
          <w:rFonts w:ascii="Times New Roman" w:hAnsi="Times New Roman" w:cs="Times New Roman"/>
        </w:rPr>
        <w:t>Hizmet ve Memnuniyet</w:t>
      </w:r>
      <w:r>
        <w:rPr>
          <w:rFonts w:ascii="Times New Roman" w:hAnsi="Times New Roman" w:cs="Times New Roman"/>
        </w:rPr>
        <w:t xml:space="preserve">” alanında aşağıdaki şartlar yerine getirilir: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42629" w:rsidRPr="00B60A9E" w:rsidTr="00A42629"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Politika</w:t>
            </w:r>
          </w:p>
        </w:tc>
        <w:tc>
          <w:tcPr>
            <w:tcW w:w="3005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Süreçler</w:t>
            </w:r>
          </w:p>
        </w:tc>
        <w:tc>
          <w:tcPr>
            <w:tcW w:w="3006" w:type="dxa"/>
          </w:tcPr>
          <w:p w:rsidR="00A42629" w:rsidRPr="00B60A9E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Prosürler ve Formlar/Kayıtlar</w:t>
            </w:r>
          </w:p>
        </w:tc>
      </w:tr>
      <w:tr w:rsidR="00A42629" w:rsidRPr="00B60A9E" w:rsidTr="00A42629">
        <w:tc>
          <w:tcPr>
            <w:tcW w:w="3005" w:type="dxa"/>
          </w:tcPr>
          <w:p w:rsidR="00A42629" w:rsidRDefault="00A42629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“Niyet ve neler yapılıyor” açıklanır</w:t>
            </w:r>
            <w:r w:rsidR="000C730D">
              <w:rPr>
                <w:rFonts w:ascii="Times New Roman" w:hAnsi="Times New Roman" w:cs="Times New Roman"/>
              </w:rPr>
              <w:t>.</w:t>
            </w:r>
          </w:p>
          <w:p w:rsidR="000C730D" w:rsidRPr="00B60A9E" w:rsidRDefault="000C7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“Ne yapıyoruz?” sorusu yanıtlanır.</w:t>
            </w:r>
          </w:p>
        </w:tc>
        <w:tc>
          <w:tcPr>
            <w:tcW w:w="3005" w:type="dxa"/>
          </w:tcPr>
          <w:p w:rsidR="00824475" w:rsidRDefault="00824475" w:rsidP="00824475">
            <w:pPr>
              <w:rPr>
                <w:rFonts w:ascii="Times New Roman" w:hAnsi="Times New Roman" w:cs="Times New Roman"/>
              </w:rPr>
            </w:pPr>
            <w:r w:rsidRPr="00B60A9E">
              <w:rPr>
                <w:rFonts w:ascii="Times New Roman" w:hAnsi="Times New Roman" w:cs="Times New Roman"/>
              </w:rPr>
              <w:t>Niyeti eyleme çeviren faaliyetler</w:t>
            </w:r>
            <w:r>
              <w:rPr>
                <w:rFonts w:ascii="Times New Roman" w:hAnsi="Times New Roman" w:cs="Times New Roman"/>
              </w:rPr>
              <w:t>. Politikada yazılanların gerçekleştirildiği faaliyetler</w:t>
            </w:r>
          </w:p>
          <w:p w:rsidR="00A42629" w:rsidRPr="00B60A9E" w:rsidRDefault="00824475" w:rsidP="00824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“Nasıl yürütülmekte ve kimler yürütür?” soruları yanıtlanır.</w:t>
            </w:r>
          </w:p>
        </w:tc>
        <w:tc>
          <w:tcPr>
            <w:tcW w:w="3006" w:type="dxa"/>
          </w:tcPr>
          <w:p w:rsidR="00120532" w:rsidRDefault="00120532" w:rsidP="0012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d</w:t>
            </w:r>
            <w:r w:rsidRPr="00B60A9E">
              <w:rPr>
                <w:rFonts w:ascii="Times New Roman" w:hAnsi="Times New Roman" w:cs="Times New Roman"/>
              </w:rPr>
              <w:t>okümante edilmiş bilgi</w:t>
            </w:r>
            <w:r>
              <w:rPr>
                <w:rFonts w:ascii="Times New Roman" w:hAnsi="Times New Roman" w:cs="Times New Roman"/>
              </w:rPr>
              <w:t>ler sağlanır.</w:t>
            </w:r>
          </w:p>
          <w:p w:rsidR="00120532" w:rsidRDefault="00120532" w:rsidP="0012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Prosedür (“Bu faaliyeti nasıl uyguluyorum? Sorusu yanıtlanır”)</w:t>
            </w:r>
          </w:p>
          <w:p w:rsidR="00120532" w:rsidRDefault="00120532" w:rsidP="0012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 (Kayıtların yapılması için boş sayfa, bilgisayar ekranı, etiket, vb.)</w:t>
            </w:r>
          </w:p>
          <w:p w:rsidR="00A42629" w:rsidRPr="00B60A9E" w:rsidRDefault="00120532" w:rsidP="00120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Kayıt (Süreçlerin çıktılarının raporları, doldurulmuş formlar, vb.)</w:t>
            </w:r>
          </w:p>
        </w:tc>
      </w:tr>
      <w:tr w:rsidR="00A42629" w:rsidRPr="00B60A9E" w:rsidTr="00A42629">
        <w:tc>
          <w:tcPr>
            <w:tcW w:w="3005" w:type="dxa"/>
          </w:tcPr>
          <w:p w:rsidR="004B648D" w:rsidRDefault="00FA240C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Organizasyonun veya hizmetlerin müşterileri tanımlanır</w:t>
            </w:r>
          </w:p>
          <w:p w:rsidR="00FA240C" w:rsidRDefault="00FA240C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 ihtiyaç ve beklentileri belirlenir</w:t>
            </w:r>
          </w:p>
          <w:p w:rsidR="00FA240C" w:rsidRDefault="00FA240C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 ve dış müşterilerin memnuniyetleri saptanır</w:t>
            </w:r>
          </w:p>
          <w:p w:rsidR="00FA240C" w:rsidRDefault="00FA240C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Müşteri geribildirim mekanizması saptanır</w:t>
            </w:r>
          </w:p>
          <w:p w:rsidR="00FA240C" w:rsidRDefault="00FA240C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Şikayetler yönetilir ve dokümante edilir</w:t>
            </w:r>
          </w:p>
          <w:p w:rsidR="00FA240C" w:rsidRPr="007F10B3" w:rsidRDefault="00FA240C" w:rsidP="00FA240C">
            <w:pPr>
              <w:pStyle w:val="ListParagraph"/>
              <w:numPr>
                <w:ilvl w:val="0"/>
                <w:numId w:val="2"/>
              </w:numPr>
              <w:ind w:left="4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Gerektiği yerde süreç iyileştirmeler</w:t>
            </w:r>
            <w:r w:rsidR="008429A3">
              <w:rPr>
                <w:rFonts w:ascii="Times New Roman" w:hAnsi="Times New Roman" w:cs="Times New Roman"/>
              </w:rPr>
              <w:t>in</w:t>
            </w:r>
            <w:r>
              <w:rPr>
                <w:rFonts w:ascii="Times New Roman" w:hAnsi="Times New Roman" w:cs="Times New Roman"/>
              </w:rPr>
              <w:t>de kullanılır</w:t>
            </w:r>
          </w:p>
        </w:tc>
        <w:tc>
          <w:tcPr>
            <w:tcW w:w="3005" w:type="dxa"/>
          </w:tcPr>
          <w:p w:rsidR="007F10B3" w:rsidRDefault="00FA240C" w:rsidP="007F10B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Yeni süreçler veya</w:t>
            </w:r>
            <w:r w:rsidR="00842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progr</w:t>
            </w:r>
            <w:r w:rsidR="008429A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mlar için müşteri ihtiyaçlarını saptayan mekanizma yapılandırılır</w:t>
            </w:r>
          </w:p>
          <w:p w:rsidR="00FA240C" w:rsidRDefault="00FA240C" w:rsidP="007F10B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Şikayetlerin ve diğer geribildirimlerin kaydı ve çözümlenmesi için sistem geliştirilir (Bkz. Uygunsuzluk Yönetimi)</w:t>
            </w:r>
          </w:p>
          <w:p w:rsidR="00FA240C" w:rsidRDefault="00FA240C" w:rsidP="007F10B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Sağlanan hizmetlerinden memnuniyeti ölçen bir mekanizma geliştirilir</w:t>
            </w:r>
          </w:p>
          <w:p w:rsidR="00FA240C" w:rsidRPr="007F10B3" w:rsidRDefault="00A93C23" w:rsidP="00A93C23">
            <w:pPr>
              <w:pStyle w:val="ListParagraph"/>
              <w:numPr>
                <w:ilvl w:val="0"/>
                <w:numId w:val="2"/>
              </w:numPr>
              <w:ind w:left="284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Gerekirse süreç iyileştirmeye de gönderme yapılarak, anketlerden elde edilen bilgilerin analizi ve raporlanması için bir sistem yapılandırılır</w:t>
            </w:r>
          </w:p>
        </w:tc>
        <w:tc>
          <w:tcPr>
            <w:tcW w:w="3006" w:type="dxa"/>
          </w:tcPr>
          <w:p w:rsidR="00B435D8" w:rsidRDefault="00DB6FDF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Müşteri şikayetlerinin toplandığını </w:t>
            </w:r>
            <w:r w:rsidR="00EF725C">
              <w:rPr>
                <w:rFonts w:ascii="Times New Roman" w:hAnsi="Times New Roman" w:cs="Times New Roman"/>
              </w:rPr>
              <w:t>ve yanıtlandığını gösteren (Bkz. Uygunsuzluk Yönetimi)</w:t>
            </w:r>
          </w:p>
          <w:p w:rsidR="00EF725C" w:rsidRDefault="00EF725C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Memnuniyet anketlerinin onaylandığını gösteren</w:t>
            </w:r>
          </w:p>
          <w:p w:rsidR="00EF725C" w:rsidRDefault="00EF725C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Memnuniyet anketlerinin oluşturulduğunu gösteren</w:t>
            </w:r>
          </w:p>
          <w:p w:rsidR="00EF725C" w:rsidRDefault="00EF725C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Menuniyet anketlerinin uygulandığını gösteren</w:t>
            </w:r>
          </w:p>
          <w:p w:rsidR="00EF725C" w:rsidRDefault="00EF725C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Memnuniyet anket sonuçlarının analiz edildiğini gösteren</w:t>
            </w:r>
          </w:p>
          <w:p w:rsidR="00EF725C" w:rsidRPr="00827F7A" w:rsidRDefault="00EF725C" w:rsidP="00B435D8">
            <w:pPr>
              <w:pStyle w:val="ListParagraph"/>
              <w:numPr>
                <w:ilvl w:val="0"/>
                <w:numId w:val="2"/>
              </w:numPr>
              <w:ind w:left="259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Yönetimin gözden geçirmesi için raporların hazırlandığını gösteren</w:t>
            </w:r>
          </w:p>
        </w:tc>
      </w:tr>
    </w:tbl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060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KAVDEM, Mayıs 2018</w:t>
      </w: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A42629" w:rsidRPr="00B60A9E" w:rsidRDefault="00A42629">
      <w:pPr>
        <w:rPr>
          <w:rFonts w:ascii="Times New Roman" w:hAnsi="Times New Roman" w:cs="Times New Roman"/>
        </w:rPr>
      </w:pPr>
    </w:p>
    <w:p w:rsidR="002A57B8" w:rsidRPr="00B60A9E" w:rsidRDefault="002A57B8">
      <w:pPr>
        <w:rPr>
          <w:rFonts w:ascii="Times New Roman" w:hAnsi="Times New Roman" w:cs="Times New Roman"/>
        </w:rPr>
      </w:pPr>
    </w:p>
    <w:sectPr w:rsidR="002A57B8" w:rsidRPr="00B60A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FA6" w:rsidRDefault="00F96FA6" w:rsidP="00060CD6">
      <w:pPr>
        <w:spacing w:after="0" w:line="240" w:lineRule="auto"/>
      </w:pPr>
      <w:r>
        <w:separator/>
      </w:r>
    </w:p>
  </w:endnote>
  <w:endnote w:type="continuationSeparator" w:id="0">
    <w:p w:rsidR="00F96FA6" w:rsidRDefault="00F96FA6" w:rsidP="0006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A6" w:rsidRDefault="00F16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503055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61A6" w:rsidRDefault="00F161A6" w:rsidP="00F161A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1</w:t>
        </w:r>
        <w:r>
          <w:fldChar w:fldCharType="end"/>
        </w:r>
        <w:r>
          <w:t>/</w:t>
        </w:r>
        <w:fldSimple w:instr=" NUMPAGES   \* MERGEFORMAT ">
          <w:r>
            <w:t>1</w:t>
          </w:r>
        </w:fldSimple>
      </w:p>
      <w:bookmarkStart w:id="0" w:name="_GoBack" w:displacedByCustomXml="next"/>
      <w:bookmarkEnd w:id="0" w:displacedByCustomXml="next"/>
    </w:sdtContent>
  </w:sdt>
  <w:p w:rsidR="00F161A6" w:rsidRDefault="00F161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A6" w:rsidRDefault="00F16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FA6" w:rsidRDefault="00F96FA6" w:rsidP="00060CD6">
      <w:pPr>
        <w:spacing w:after="0" w:line="240" w:lineRule="auto"/>
      </w:pPr>
      <w:r>
        <w:separator/>
      </w:r>
    </w:p>
  </w:footnote>
  <w:footnote w:type="continuationSeparator" w:id="0">
    <w:p w:rsidR="00F96FA6" w:rsidRDefault="00F96FA6" w:rsidP="0006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A6" w:rsidRDefault="00F16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CD6" w:rsidRPr="00060CD6" w:rsidRDefault="00060CD6">
    <w:pPr>
      <w:pStyle w:val="Header"/>
      <w:rPr>
        <w:rFonts w:ascii="Times New Roman" w:hAnsi="Times New Roman" w:cs="Times New Roman"/>
      </w:rPr>
    </w:pPr>
    <w:r w:rsidRPr="00786156">
      <w:rPr>
        <w:rFonts w:ascii="Times New Roman" w:hAnsi="Times New Roman" w:cs="Times New Roman"/>
      </w:rPr>
      <w:t>Kalite sistemi şartları alanlarında yerine getirilmesi gerekenler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1A6" w:rsidRDefault="00F16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E22"/>
    <w:multiLevelType w:val="hybridMultilevel"/>
    <w:tmpl w:val="A96AD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13D5A"/>
    <w:multiLevelType w:val="hybridMultilevel"/>
    <w:tmpl w:val="80244E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86C8C8">
      <w:numFmt w:val="bullet"/>
      <w:lvlText w:val="−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29"/>
    <w:rsid w:val="000147E2"/>
    <w:rsid w:val="00024D5E"/>
    <w:rsid w:val="00055211"/>
    <w:rsid w:val="00060CD6"/>
    <w:rsid w:val="00064A8D"/>
    <w:rsid w:val="00066531"/>
    <w:rsid w:val="00067F1B"/>
    <w:rsid w:val="00087590"/>
    <w:rsid w:val="000C730D"/>
    <w:rsid w:val="000F0E36"/>
    <w:rsid w:val="000F36A8"/>
    <w:rsid w:val="00120532"/>
    <w:rsid w:val="0014169A"/>
    <w:rsid w:val="00161BFA"/>
    <w:rsid w:val="00170538"/>
    <w:rsid w:val="001E22B4"/>
    <w:rsid w:val="002A57B8"/>
    <w:rsid w:val="003326F4"/>
    <w:rsid w:val="0035086C"/>
    <w:rsid w:val="0036606B"/>
    <w:rsid w:val="00367DDC"/>
    <w:rsid w:val="003E2305"/>
    <w:rsid w:val="004105E7"/>
    <w:rsid w:val="004736A8"/>
    <w:rsid w:val="004B648D"/>
    <w:rsid w:val="004D407B"/>
    <w:rsid w:val="005118AD"/>
    <w:rsid w:val="00520E94"/>
    <w:rsid w:val="00563B03"/>
    <w:rsid w:val="005744AA"/>
    <w:rsid w:val="005C0ABE"/>
    <w:rsid w:val="005F0AA6"/>
    <w:rsid w:val="006111B9"/>
    <w:rsid w:val="00656551"/>
    <w:rsid w:val="00662552"/>
    <w:rsid w:val="006B748F"/>
    <w:rsid w:val="006D3A3C"/>
    <w:rsid w:val="00770D91"/>
    <w:rsid w:val="007A6C8A"/>
    <w:rsid w:val="007C4447"/>
    <w:rsid w:val="007F10B3"/>
    <w:rsid w:val="008032B6"/>
    <w:rsid w:val="0081609E"/>
    <w:rsid w:val="00824475"/>
    <w:rsid w:val="00827F7A"/>
    <w:rsid w:val="00832033"/>
    <w:rsid w:val="008429A3"/>
    <w:rsid w:val="008806EE"/>
    <w:rsid w:val="00884949"/>
    <w:rsid w:val="008A613D"/>
    <w:rsid w:val="008B59C3"/>
    <w:rsid w:val="008C01F6"/>
    <w:rsid w:val="008D0BF1"/>
    <w:rsid w:val="00986F8A"/>
    <w:rsid w:val="00A42629"/>
    <w:rsid w:val="00A93C23"/>
    <w:rsid w:val="00AC1B56"/>
    <w:rsid w:val="00AD78AA"/>
    <w:rsid w:val="00B24C24"/>
    <w:rsid w:val="00B34B03"/>
    <w:rsid w:val="00B435D8"/>
    <w:rsid w:val="00B514F0"/>
    <w:rsid w:val="00B60A9E"/>
    <w:rsid w:val="00BA4C10"/>
    <w:rsid w:val="00BB553D"/>
    <w:rsid w:val="00BB578B"/>
    <w:rsid w:val="00BB680D"/>
    <w:rsid w:val="00BD2D4F"/>
    <w:rsid w:val="00BF5074"/>
    <w:rsid w:val="00C06669"/>
    <w:rsid w:val="00C90113"/>
    <w:rsid w:val="00CD11F9"/>
    <w:rsid w:val="00D56B89"/>
    <w:rsid w:val="00D66CBB"/>
    <w:rsid w:val="00DB6FDF"/>
    <w:rsid w:val="00E266C7"/>
    <w:rsid w:val="00E44244"/>
    <w:rsid w:val="00EB2757"/>
    <w:rsid w:val="00ED3556"/>
    <w:rsid w:val="00EF725C"/>
    <w:rsid w:val="00F161A6"/>
    <w:rsid w:val="00F16AB1"/>
    <w:rsid w:val="00F44FE0"/>
    <w:rsid w:val="00F73CC8"/>
    <w:rsid w:val="00F96FA6"/>
    <w:rsid w:val="00FA240C"/>
    <w:rsid w:val="00FB1A13"/>
    <w:rsid w:val="00FE7FC1"/>
    <w:rsid w:val="00FF3CD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D3F7"/>
  <w15:chartTrackingRefBased/>
  <w15:docId w15:val="{99AF826F-265E-4E19-BB2C-9E3501C9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CD6"/>
    <w:rPr>
      <w:noProof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6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CD6"/>
    <w:rPr>
      <w:noProof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Diler ASLAN</dc:creator>
  <cp:keywords/>
  <dc:description/>
  <cp:lastModifiedBy>Diler Aslan</cp:lastModifiedBy>
  <cp:revision>15</cp:revision>
  <dcterms:created xsi:type="dcterms:W3CDTF">2018-05-06T14:56:00Z</dcterms:created>
  <dcterms:modified xsi:type="dcterms:W3CDTF">2018-05-15T19:02:00Z</dcterms:modified>
</cp:coreProperties>
</file>