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BB" w:rsidRDefault="002212BB" w:rsidP="00D3493B">
      <w:pPr>
        <w:pStyle w:val="AralkYok"/>
        <w:ind w:left="720"/>
        <w:jc w:val="center"/>
        <w:rPr>
          <w:sz w:val="30"/>
          <w:szCs w:val="30"/>
        </w:rPr>
      </w:pPr>
    </w:p>
    <w:p w:rsidR="00050490" w:rsidRPr="00D75A6C" w:rsidRDefault="00F0632D" w:rsidP="00050490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F0632D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33" type="#_x0000_t75" alt="LOGO_LOG" style="position:absolute;left:0;text-align:left;margin-left:-10.2pt;margin-top:6.05pt;width:107.7pt;height:134.05pt;z-index:251660288;visibility:visible">
            <v:imagedata r:id="rId7" o:title=""/>
          </v:shape>
        </w:pict>
      </w:r>
      <w:r w:rsidR="00050490">
        <w:rPr>
          <w:b/>
          <w:bCs/>
          <w:color w:val="365F91"/>
          <w:sz w:val="32"/>
          <w:szCs w:val="32"/>
        </w:rPr>
        <w:t xml:space="preserve">           </w:t>
      </w:r>
      <w:r w:rsidR="00050490" w:rsidRPr="00D75A6C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050490" w:rsidRPr="00D75A6C" w:rsidRDefault="00050490" w:rsidP="00050490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PAMUKKALE ÜNİVERSİTESİ</w:t>
      </w:r>
    </w:p>
    <w:p w:rsidR="00050490" w:rsidRPr="00D75A6C" w:rsidRDefault="00050490" w:rsidP="00050490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SAĞLIK ARAŞTIRMA VE UYGULAMA MERKEZİ</w:t>
      </w:r>
    </w:p>
    <w:p w:rsidR="00050490" w:rsidRPr="00D75A6C" w:rsidRDefault="00050490" w:rsidP="00050490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“</w:t>
      </w:r>
      <w:r>
        <w:rPr>
          <w:rFonts w:ascii="Arial" w:hAnsi="Arial" w:cs="Arial"/>
          <w:b/>
          <w:bCs/>
          <w:color w:val="013C88"/>
          <w:sz w:val="32"/>
          <w:szCs w:val="32"/>
        </w:rPr>
        <w:t xml:space="preserve">                      “</w:t>
      </w: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Sağlıklı yaşam, mutlu bireyler, güler yüzlü toplum</w:t>
      </w:r>
      <w:r>
        <w:rPr>
          <w:rFonts w:ascii="Arial" w:hAnsi="Arial" w:cs="Arial"/>
          <w:b/>
          <w:bCs/>
          <w:color w:val="013C88"/>
          <w:sz w:val="32"/>
          <w:szCs w:val="32"/>
        </w:rPr>
        <w:t>”</w:t>
      </w:r>
    </w:p>
    <w:p w:rsidR="00050490" w:rsidRPr="0020387D" w:rsidRDefault="00050490" w:rsidP="00050490">
      <w:pPr>
        <w:jc w:val="center"/>
        <w:rPr>
          <w:b/>
          <w:bCs/>
          <w:color w:val="1F497D"/>
          <w:sz w:val="32"/>
          <w:szCs w:val="32"/>
        </w:rPr>
      </w:pPr>
    </w:p>
    <w:p w:rsidR="00050490" w:rsidRDefault="00050490" w:rsidP="00050490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050490">
        <w:rPr>
          <w:rFonts w:ascii="Arial" w:hAnsi="Arial" w:cs="Arial"/>
          <w:b/>
          <w:bCs/>
          <w:color w:val="1F497D"/>
          <w:sz w:val="32"/>
          <w:szCs w:val="32"/>
        </w:rPr>
        <w:t>OMURGA AMELİYATI GEÇİREN HASTALAR İÇİN EVDE BAKIM İLKELERİ</w:t>
      </w:r>
    </w:p>
    <w:p w:rsidR="00050490" w:rsidRPr="00577064" w:rsidRDefault="00F0632D" w:rsidP="00050490">
      <w:pPr>
        <w:rPr>
          <w:sz w:val="34"/>
          <w:szCs w:val="34"/>
        </w:rPr>
      </w:pPr>
      <w:r w:rsidRPr="00F0632D">
        <w:rPr>
          <w:noProof/>
          <w:lang w:eastAsia="tr-TR"/>
        </w:rPr>
        <w:pict>
          <v:shape id="Resim 2" o:spid="_x0000_s1034" type="#_x0000_t75" alt="DSC_0023-1" style="position:absolute;margin-left:-25.45pt;margin-top:26.95pt;width:530.6pt;height:432.4pt;z-index:251661312;visibility:visible">
            <v:imagedata r:id="rId8" o:title="" cropbottom="5471f"/>
          </v:shape>
        </w:pict>
      </w:r>
    </w:p>
    <w:p w:rsidR="00050490" w:rsidRDefault="00050490" w:rsidP="00050490">
      <w:pPr>
        <w:pStyle w:val="AralkYok"/>
        <w:ind w:left="720"/>
        <w:rPr>
          <w:sz w:val="30"/>
          <w:szCs w:val="30"/>
        </w:rPr>
      </w:pPr>
      <w:r>
        <w:rPr>
          <w:sz w:val="28"/>
          <w:szCs w:val="28"/>
        </w:rPr>
        <w:br w:type="page"/>
      </w:r>
    </w:p>
    <w:p w:rsidR="002212BB" w:rsidRDefault="00F0632D" w:rsidP="00D3493B">
      <w:pPr>
        <w:pStyle w:val="AralkYok"/>
        <w:ind w:left="720"/>
        <w:rPr>
          <w:sz w:val="30"/>
          <w:szCs w:val="30"/>
        </w:rPr>
      </w:pPr>
      <w:r w:rsidRPr="00F0632D">
        <w:rPr>
          <w:noProof/>
          <w:lang w:eastAsia="tr-TR"/>
        </w:rPr>
        <w:pict>
          <v:roundrect id="_x0000_s1026" style="position:absolute;left:0;text-align:left;margin-left:-10.2pt;margin-top:10.05pt;width:493.15pt;height:159.3pt;z-index:251657728" arcsize="10923f">
            <v:textbox style="mso-next-textbox:#_x0000_s1026">
              <w:txbxContent>
                <w:p w:rsidR="002212BB" w:rsidRPr="00901998" w:rsidRDefault="002212BB" w:rsidP="00D3493B">
                  <w:pPr>
                    <w:pStyle w:val="AralkYok"/>
                    <w:ind w:left="-142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HERHANGİ BİR PROBLEMİNİZ OLDUĞU ZAMAN BİZİ</w:t>
                  </w:r>
                </w:p>
                <w:p w:rsidR="002212BB" w:rsidRPr="00901998" w:rsidRDefault="00F0632D" w:rsidP="00D3493B">
                  <w:pPr>
                    <w:ind w:right="-123" w:firstLine="426"/>
                    <w:rPr>
                      <w:sz w:val="36"/>
                      <w:szCs w:val="36"/>
                    </w:rPr>
                  </w:pPr>
                  <w:r w:rsidRPr="00F0632D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7" o:spid="_x0000_i1026" type="#_x0000_t75" style="width:83.65pt;height:84.7pt;visibility:visible">
                        <v:imagedata r:id="rId9" o:title=""/>
                      </v:shape>
                    </w:pict>
                  </w:r>
                  <w:r w:rsidR="002212BB" w:rsidRPr="00901998">
                    <w:rPr>
                      <w:sz w:val="36"/>
                      <w:szCs w:val="36"/>
                    </w:rPr>
                    <w:t xml:space="preserve"> </w:t>
                  </w:r>
                  <w:r w:rsidRPr="00F0632D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8" o:spid="_x0000_i1028" type="#_x0000_t75" style="width:195.9pt;height:85.75pt;visibility:visible">
                        <v:imagedata r:id="rId10" o:title=""/>
                      </v:shape>
                    </w:pict>
                  </w:r>
                </w:p>
                <w:p w:rsidR="002212BB" w:rsidRPr="00901998" w:rsidRDefault="002212BB" w:rsidP="00D3493B">
                  <w:pPr>
                    <w:pStyle w:val="AralkYok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NO'LU TELEFONLARDAN ARAYABİLİRSİNİZ.</w:t>
                  </w:r>
                </w:p>
              </w:txbxContent>
            </v:textbox>
          </v:roundrect>
        </w:pict>
      </w:r>
    </w:p>
    <w:p w:rsidR="002212BB" w:rsidRDefault="002212BB" w:rsidP="00D3493B">
      <w:pPr>
        <w:pStyle w:val="AralkYok"/>
        <w:ind w:left="720"/>
        <w:rPr>
          <w:sz w:val="30"/>
          <w:szCs w:val="30"/>
        </w:rPr>
      </w:pPr>
    </w:p>
    <w:p w:rsidR="002212BB" w:rsidRDefault="002212BB" w:rsidP="00D3493B">
      <w:pPr>
        <w:pStyle w:val="AralkYok"/>
        <w:ind w:left="720"/>
        <w:rPr>
          <w:sz w:val="30"/>
          <w:szCs w:val="30"/>
        </w:rPr>
      </w:pPr>
    </w:p>
    <w:p w:rsidR="002212BB" w:rsidRDefault="003876A3" w:rsidP="00D3493B">
      <w:pPr>
        <w:pStyle w:val="AralkYok"/>
        <w:ind w:left="720"/>
        <w:rPr>
          <w:sz w:val="30"/>
          <w:szCs w:val="30"/>
        </w:rPr>
      </w:pPr>
      <w:r>
        <w:rPr>
          <w:noProof/>
          <w:sz w:val="30"/>
          <w:szCs w:val="30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24.65pt;margin-top:0;width:78.2pt;height:58.85pt;z-index:251662336;mso-width-relative:margin;mso-height-relative:margin" stroked="f">
            <v:textbox style="mso-next-textbox:#_x0000_s1040">
              <w:txbxContent>
                <w:p w:rsidR="003876A3" w:rsidRPr="005E36C3" w:rsidRDefault="003876A3" w:rsidP="003876A3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296 6000</w:t>
                  </w:r>
                </w:p>
                <w:p w:rsidR="003876A3" w:rsidRPr="005E36C3" w:rsidRDefault="003876A3" w:rsidP="003876A3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296 6001</w:t>
                  </w:r>
                </w:p>
              </w:txbxContent>
            </v:textbox>
          </v:shape>
        </w:pict>
      </w:r>
    </w:p>
    <w:p w:rsidR="002212BB" w:rsidRDefault="002212BB" w:rsidP="00D3493B">
      <w:pPr>
        <w:pStyle w:val="AralkYok"/>
        <w:ind w:left="720"/>
        <w:rPr>
          <w:sz w:val="30"/>
          <w:szCs w:val="30"/>
        </w:rPr>
      </w:pPr>
    </w:p>
    <w:p w:rsidR="002212BB" w:rsidRDefault="002212BB" w:rsidP="00D3493B">
      <w:pPr>
        <w:pStyle w:val="AralkYok"/>
        <w:ind w:left="720"/>
        <w:rPr>
          <w:sz w:val="30"/>
          <w:szCs w:val="30"/>
        </w:rPr>
      </w:pPr>
    </w:p>
    <w:p w:rsidR="002212BB" w:rsidRDefault="002212BB" w:rsidP="00D3493B">
      <w:pPr>
        <w:pStyle w:val="AralkYok"/>
        <w:ind w:left="720"/>
        <w:rPr>
          <w:sz w:val="30"/>
          <w:szCs w:val="30"/>
        </w:rPr>
      </w:pPr>
    </w:p>
    <w:p w:rsidR="002212BB" w:rsidRDefault="002212BB" w:rsidP="00D3493B">
      <w:pPr>
        <w:pStyle w:val="AralkYok"/>
        <w:ind w:left="142" w:right="-513" w:firstLine="696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:rsidR="002212BB" w:rsidRPr="00B319BE" w:rsidRDefault="002212BB" w:rsidP="00D3493B">
      <w:pPr>
        <w:pStyle w:val="AralkYok"/>
        <w:ind w:left="1416" w:firstLine="696"/>
        <w:rPr>
          <w:b/>
          <w:bCs/>
          <w:sz w:val="30"/>
          <w:szCs w:val="30"/>
        </w:rPr>
      </w:pPr>
    </w:p>
    <w:p w:rsidR="002212BB" w:rsidRDefault="002212BB" w:rsidP="002A3803">
      <w:pPr>
        <w:pStyle w:val="AralkYok"/>
        <w:ind w:left="993" w:firstLine="144"/>
        <w:jc w:val="center"/>
        <w:rPr>
          <w:sz w:val="44"/>
          <w:szCs w:val="44"/>
        </w:rPr>
      </w:pPr>
    </w:p>
    <w:p w:rsidR="002212BB" w:rsidRPr="002A3803" w:rsidRDefault="002212BB" w:rsidP="002A3803">
      <w:pPr>
        <w:pStyle w:val="AralkYok"/>
        <w:ind w:left="993" w:firstLine="144"/>
        <w:jc w:val="center"/>
        <w:rPr>
          <w:sz w:val="44"/>
          <w:szCs w:val="44"/>
        </w:rPr>
      </w:pPr>
    </w:p>
    <w:p w:rsidR="002212BB" w:rsidRDefault="00F0632D" w:rsidP="00A66678">
      <w:pPr>
        <w:pStyle w:val="AralkYok"/>
        <w:ind w:left="851" w:firstLine="142"/>
        <w:jc w:val="center"/>
        <w:rPr>
          <w:sz w:val="30"/>
          <w:szCs w:val="30"/>
        </w:rPr>
      </w:pPr>
      <w:r w:rsidRPr="00F0632D">
        <w:rPr>
          <w:noProof/>
          <w:sz w:val="30"/>
          <w:szCs w:val="30"/>
          <w:lang w:eastAsia="tr-TR"/>
        </w:rPr>
        <w:pict>
          <v:shape id="Resim 1" o:spid="_x0000_i1029" type="#_x0000_t75" style="width:304.95pt;height:148.25pt;visibility:visible">
            <v:imagedata r:id="rId11" o:title="" croptop="8824f" cropbottom="4430f"/>
          </v:shape>
        </w:pict>
      </w:r>
    </w:p>
    <w:p w:rsidR="002212BB" w:rsidRPr="00B319BE" w:rsidRDefault="002212BB" w:rsidP="00D3493B">
      <w:pPr>
        <w:pStyle w:val="AralkYok"/>
        <w:ind w:left="851" w:firstLine="142"/>
        <w:jc w:val="center"/>
        <w:rPr>
          <w:b/>
          <w:bCs/>
          <w:sz w:val="36"/>
          <w:szCs w:val="36"/>
        </w:rPr>
      </w:pPr>
    </w:p>
    <w:p w:rsidR="002212BB" w:rsidRDefault="002212BB" w:rsidP="00D3493B">
      <w:pPr>
        <w:pStyle w:val="AralkYok"/>
        <w:ind w:left="851" w:firstLine="142"/>
        <w:jc w:val="center"/>
        <w:rPr>
          <w:sz w:val="30"/>
          <w:szCs w:val="30"/>
        </w:rPr>
      </w:pPr>
    </w:p>
    <w:p w:rsidR="002212BB" w:rsidRDefault="00050490" w:rsidP="00050490">
      <w:pPr>
        <w:pStyle w:val="AralkYok"/>
        <w:ind w:left="142" w:right="424" w:hanging="142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ORTOPEDİ VE TRAVMATOLOJİ ANABİLİMDALI DENİZLİ </w:t>
      </w:r>
    </w:p>
    <w:p w:rsidR="00050490" w:rsidRPr="00050490" w:rsidRDefault="00050490" w:rsidP="00050490">
      <w:pPr>
        <w:pStyle w:val="AralkYok"/>
        <w:ind w:left="142" w:right="424" w:hanging="142"/>
        <w:rPr>
          <w:rFonts w:ascii="Arial" w:hAnsi="Arial" w:cs="Arial"/>
          <w:sz w:val="28"/>
          <w:szCs w:val="28"/>
        </w:rPr>
      </w:pP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4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Ameliyat bölgenizi kuru ve temiz </w:t>
      </w:r>
      <w:proofErr w:type="spellStart"/>
      <w:r w:rsidRPr="00050490">
        <w:rPr>
          <w:rFonts w:ascii="Arial" w:hAnsi="Arial" w:cs="Arial"/>
          <w:sz w:val="28"/>
          <w:szCs w:val="28"/>
        </w:rPr>
        <w:t>tutmalısınz</w:t>
      </w:r>
      <w:proofErr w:type="spellEnd"/>
      <w:r w:rsidRPr="00050490">
        <w:rPr>
          <w:rFonts w:ascii="Arial" w:hAnsi="Arial" w:cs="Arial"/>
          <w:sz w:val="28"/>
          <w:szCs w:val="28"/>
        </w:rPr>
        <w:t>. Özellikle yatağa bağımlı iseniz idrarınız ve büyük tuvaletinizin yara yerine bulaşmasını önlemelisiniz.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Bundan sonraki hayatınızda </w:t>
      </w:r>
      <w:proofErr w:type="spellStart"/>
      <w:r w:rsidRPr="00050490">
        <w:rPr>
          <w:rFonts w:ascii="Arial" w:hAnsi="Arial" w:cs="Arial"/>
          <w:sz w:val="28"/>
          <w:szCs w:val="28"/>
        </w:rPr>
        <w:t>mümküm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olduğunca omurganıza takılan alete dikkat ederek, ani kalkıp eğilmelerden ani yana dönmelerden kaçınarak aktivitelerinizi sürdürmelisiniz.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Evde mutlaka alafranga tuvalet kullanınız. Yer tuvaletinde </w:t>
      </w:r>
      <w:proofErr w:type="spellStart"/>
      <w:r w:rsidRPr="00050490">
        <w:rPr>
          <w:rFonts w:ascii="Arial" w:hAnsi="Arial" w:cs="Arial"/>
          <w:sz w:val="28"/>
          <w:szCs w:val="28"/>
        </w:rPr>
        <w:t>vucut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ağırlığınız tamamen bacaklara bineceği ve eğilip kalkma hareketinde zorlanacağınız için alafranga tuvalet kullanmalısınız.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Taburcu olurken size önerilen korseyi 6 ay s</w:t>
      </w:r>
      <w:bookmarkStart w:id="0" w:name="_GoBack"/>
      <w:bookmarkEnd w:id="0"/>
      <w:r w:rsidRPr="00050490">
        <w:rPr>
          <w:rFonts w:ascii="Arial" w:hAnsi="Arial" w:cs="Arial"/>
          <w:sz w:val="28"/>
          <w:szCs w:val="28"/>
        </w:rPr>
        <w:t>üreyle kullanınız. Korseyi oturacağınız yâda ayağa kalkacağınız zaman takınız.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Mümkün olduğunca masada dik oturarak yemek yemelisiniz. Yer sofrasında yemek </w:t>
      </w:r>
      <w:proofErr w:type="spellStart"/>
      <w:r w:rsidRPr="00050490">
        <w:rPr>
          <w:rFonts w:ascii="Arial" w:hAnsi="Arial" w:cs="Arial"/>
          <w:sz w:val="28"/>
          <w:szCs w:val="28"/>
        </w:rPr>
        <w:t>yemek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sakıncalıdır.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Ameliyattan hemen sonra silinme şeklinde banyo yapabilirsiniz. Dikişler alındıktan 3 gün sonra ayakta duş şeklinde ve aralıklı bir sandalyede dik oturarak banyo yapabilirsiniz. (banyonuzu yardımsız yapmayınız.)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lastRenderedPageBreak/>
        <w:t xml:space="preserve">Evde kesinlikle ağır eşya kaldırmayınız. Yere doğru eğilirken veya yerden </w:t>
      </w:r>
      <w:proofErr w:type="spellStart"/>
      <w:r w:rsidRPr="00050490">
        <w:rPr>
          <w:rFonts w:ascii="Arial" w:hAnsi="Arial" w:cs="Arial"/>
          <w:sz w:val="28"/>
          <w:szCs w:val="28"/>
        </w:rPr>
        <w:t>birşey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almaya çalışırken sırtınızın dik konumda ve dizlerinizin bükülü olmasına dikkat ediniz. Ağır bir şeyi itip çekmeyiniz.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Taburcu olduktan 1 hafta sonra merdiven çıkabilirsiniz. Ancak korseyle sırtınız dik olarak basamakları tek </w:t>
      </w:r>
      <w:proofErr w:type="spellStart"/>
      <w:r w:rsidRPr="00050490">
        <w:rPr>
          <w:rFonts w:ascii="Arial" w:hAnsi="Arial" w:cs="Arial"/>
          <w:sz w:val="28"/>
          <w:szCs w:val="28"/>
        </w:rPr>
        <w:t>tek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ve </w:t>
      </w:r>
      <w:proofErr w:type="spellStart"/>
      <w:r w:rsidRPr="00050490">
        <w:rPr>
          <w:rFonts w:ascii="Arial" w:hAnsi="Arial" w:cs="Arial"/>
          <w:sz w:val="28"/>
          <w:szCs w:val="28"/>
        </w:rPr>
        <w:t>trabzanlardan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destek alarak </w:t>
      </w:r>
      <w:proofErr w:type="spellStart"/>
      <w:r w:rsidRPr="00050490">
        <w:rPr>
          <w:rFonts w:ascii="Arial" w:hAnsi="Arial" w:cs="Arial"/>
          <w:sz w:val="28"/>
          <w:szCs w:val="28"/>
        </w:rPr>
        <w:t>çıkmalısınz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. Asansör varsa asansörü tercih etmelisiniz. 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Kilo almamalısınız. Olmanız gereken </w:t>
      </w:r>
      <w:proofErr w:type="spellStart"/>
      <w:r w:rsidRPr="00050490">
        <w:rPr>
          <w:rFonts w:ascii="Arial" w:hAnsi="Arial" w:cs="Arial"/>
          <w:sz w:val="28"/>
          <w:szCs w:val="28"/>
        </w:rPr>
        <w:t>vucut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ağırlığı sınırları içinde kalın. Bu </w:t>
      </w:r>
      <w:proofErr w:type="spellStart"/>
      <w:r w:rsidRPr="00050490">
        <w:rPr>
          <w:rFonts w:ascii="Arial" w:hAnsi="Arial" w:cs="Arial"/>
          <w:sz w:val="28"/>
          <w:szCs w:val="28"/>
        </w:rPr>
        <w:t>onuda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diyet uzmanından yardım alabilirsiniz.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Ameliyattan 1 yıl sonra araba kullanabilirsiniz. Araba kullanırken dik oturmalı ve mutlaka </w:t>
      </w:r>
      <w:proofErr w:type="spellStart"/>
      <w:r w:rsidRPr="00050490">
        <w:rPr>
          <w:rFonts w:ascii="Arial" w:hAnsi="Arial" w:cs="Arial"/>
          <w:sz w:val="28"/>
          <w:szCs w:val="28"/>
        </w:rPr>
        <w:t>emliyet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kemeri takmalısınız. Aksi takdirde ani fren sırasında omurganızı incitebilirsiniz. Arabayı 2-4 saat kullandıktan sonra dinlenmek için mola vermek gerekir.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709"/>
        </w:tabs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Taburcu olduktan 3 ay sonra cinsel ilişkiye girebilirsiniz. Mümkün olduğunca sırt üstü pozisyonda olunuz.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709"/>
        </w:tabs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Size önerilenler dışındaki sportif aktivitelerden yapmayınız.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 xml:space="preserve">Taburcu olduğunuz tarihten itibaren evde ameliyat bölgesinde akıntı, kızarıklık, şişlik, hassasiyet, </w:t>
      </w:r>
      <w:proofErr w:type="spellStart"/>
      <w:r w:rsidRPr="00050490">
        <w:rPr>
          <w:rFonts w:ascii="Arial" w:hAnsi="Arial" w:cs="Arial"/>
          <w:sz w:val="28"/>
          <w:szCs w:val="28"/>
        </w:rPr>
        <w:t>vucut</w:t>
      </w:r>
      <w:proofErr w:type="spellEnd"/>
      <w:r w:rsidRPr="00050490">
        <w:rPr>
          <w:rFonts w:ascii="Arial" w:hAnsi="Arial" w:cs="Arial"/>
          <w:sz w:val="28"/>
          <w:szCs w:val="28"/>
        </w:rPr>
        <w:t xml:space="preserve"> ısısında artış gibi belirtiler olursa vakit geçirmeden ortopedi polikliniğine başvurunuz.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İlaçlarınızı doktor ve hemşirelerin verdiği bilgi doğrultusunda doğru dozda ve doğru zamanda kullanmalısınız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İlaçlarınızın etkilerini ve olası yan etkilerini öğrenmelisiniz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Başka bir hastalığınızdan dolayı kısıtlamanız yoksa normal diyet alabilirsiniz.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Taburcu edildikten sonra doktorunuz tarafından aksi belirtilmediyse gün aşırı pansuman yaptırınız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Taburcu edildikten sonra doktorunuz tarafından aksi belirtilmediyse ameliyatın 15. Gününde dikişlerinizi aldırmak üzere ortopedi polikliniğine kontrole geliniz.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Şeker hastalığınız var ise dikişleriniz ameliyatın 21. Gününde alınmalıdır.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Di</w:t>
      </w:r>
      <w:r>
        <w:rPr>
          <w:rFonts w:ascii="Arial" w:hAnsi="Arial" w:cs="Arial"/>
          <w:sz w:val="28"/>
          <w:szCs w:val="28"/>
        </w:rPr>
        <w:t>kişleriniz alınana kadar su değ</w:t>
      </w:r>
      <w:r w:rsidRPr="00050490">
        <w:rPr>
          <w:rFonts w:ascii="Arial" w:hAnsi="Arial" w:cs="Arial"/>
          <w:sz w:val="28"/>
          <w:szCs w:val="28"/>
        </w:rPr>
        <w:t>dirmemelisiniz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Dikişler alındıktan 2 gün sonra duş şeklinde banyo yapabilirsiniz.</w:t>
      </w:r>
    </w:p>
    <w:p w:rsidR="002212BB" w:rsidRPr="00050490" w:rsidRDefault="00050490" w:rsidP="00050490">
      <w:pPr>
        <w:pStyle w:val="AralkYok"/>
        <w:numPr>
          <w:ilvl w:val="0"/>
          <w:numId w:val="1"/>
        </w:numPr>
        <w:spacing w:before="120"/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050490">
        <w:rPr>
          <w:rFonts w:ascii="Arial" w:hAnsi="Arial" w:cs="Arial"/>
          <w:sz w:val="28"/>
          <w:szCs w:val="28"/>
        </w:rPr>
        <w:t>Taburcu olduğunuz günden 1 ay sonra ortopedi polikliniğine kontrole geliniz.</w:t>
      </w:r>
    </w:p>
    <w:p w:rsidR="002212BB" w:rsidRDefault="002212BB" w:rsidP="00050490">
      <w:pPr>
        <w:ind w:left="142" w:right="424" w:hanging="142"/>
        <w:jc w:val="both"/>
        <w:rPr>
          <w:rFonts w:ascii="Arial" w:hAnsi="Arial" w:cs="Arial"/>
          <w:sz w:val="28"/>
          <w:szCs w:val="28"/>
        </w:rPr>
      </w:pPr>
    </w:p>
    <w:p w:rsidR="00050490" w:rsidRDefault="00050490" w:rsidP="00050490">
      <w:pPr>
        <w:ind w:left="142" w:right="424" w:hanging="142"/>
        <w:jc w:val="both"/>
        <w:rPr>
          <w:rFonts w:ascii="Arial" w:hAnsi="Arial" w:cs="Arial"/>
          <w:sz w:val="28"/>
          <w:szCs w:val="28"/>
        </w:rPr>
      </w:pPr>
    </w:p>
    <w:p w:rsidR="00050490" w:rsidRDefault="00050490" w:rsidP="00050490">
      <w:pPr>
        <w:ind w:left="142" w:right="424" w:hanging="142"/>
        <w:jc w:val="both"/>
        <w:rPr>
          <w:rFonts w:ascii="Arial" w:hAnsi="Arial" w:cs="Arial"/>
          <w:sz w:val="28"/>
          <w:szCs w:val="28"/>
        </w:rPr>
      </w:pPr>
    </w:p>
    <w:p w:rsidR="00050490" w:rsidRDefault="00050490" w:rsidP="00050490">
      <w:pPr>
        <w:ind w:left="142" w:right="424" w:hanging="142"/>
        <w:jc w:val="both"/>
        <w:rPr>
          <w:rFonts w:ascii="Arial" w:hAnsi="Arial" w:cs="Arial"/>
          <w:sz w:val="28"/>
          <w:szCs w:val="28"/>
        </w:rPr>
      </w:pPr>
    </w:p>
    <w:p w:rsidR="00050490" w:rsidRDefault="00E001D2" w:rsidP="00050490">
      <w:pPr>
        <w:ind w:left="142" w:right="424" w:hanging="142"/>
        <w:jc w:val="both"/>
        <w:rPr>
          <w:rFonts w:ascii="Arial" w:hAnsi="Arial" w:cs="Arial"/>
          <w:sz w:val="28"/>
          <w:szCs w:val="28"/>
        </w:rPr>
      </w:pPr>
      <w:r w:rsidRPr="00F0632D">
        <w:rPr>
          <w:rFonts w:ascii="Arial" w:hAnsi="Arial" w:cs="Arial"/>
          <w:sz w:val="28"/>
          <w:szCs w:val="28"/>
        </w:rPr>
        <w:lastRenderedPageBreak/>
        <w:pict>
          <v:shape id="_x0000_i1030" type="#_x0000_t75" style="width:502.95pt;height:700.95pt">
            <v:imagedata r:id="rId12" o:title=""/>
          </v:shape>
        </w:pict>
      </w:r>
    </w:p>
    <w:p w:rsidR="00050490" w:rsidRPr="00050490" w:rsidRDefault="00050490" w:rsidP="00050490">
      <w:pPr>
        <w:ind w:left="142" w:right="424" w:hanging="142"/>
        <w:jc w:val="both"/>
        <w:rPr>
          <w:rFonts w:ascii="Arial" w:hAnsi="Arial" w:cs="Arial"/>
          <w:sz w:val="28"/>
          <w:szCs w:val="28"/>
        </w:rPr>
      </w:pPr>
    </w:p>
    <w:sectPr w:rsidR="00050490" w:rsidRPr="00050490" w:rsidSect="00050490">
      <w:footerReference w:type="default" r:id="rId13"/>
      <w:pgSz w:w="11906" w:h="16838" w:code="9"/>
      <w:pgMar w:top="822" w:right="567" w:bottom="851" w:left="1276" w:header="709" w:footer="170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DE4" w:rsidRDefault="00CE6DE4" w:rsidP="00C4391A">
      <w:r>
        <w:separator/>
      </w:r>
    </w:p>
  </w:endnote>
  <w:endnote w:type="continuationSeparator" w:id="1">
    <w:p w:rsidR="00CE6DE4" w:rsidRDefault="00CE6DE4" w:rsidP="00C43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2BB" w:rsidRPr="007C02D7" w:rsidRDefault="002212BB">
    <w:pPr>
      <w:pStyle w:val="Altbilgi"/>
      <w:rPr>
        <w:rFonts w:ascii="Times New Roman" w:hAnsi="Times New Roman" w:cs="Times New Roman"/>
      </w:rPr>
    </w:pPr>
    <w:proofErr w:type="gramStart"/>
    <w:r w:rsidRPr="007C02D7">
      <w:rPr>
        <w:rFonts w:ascii="Times New Roman" w:hAnsi="Times New Roman" w:cs="Times New Roman"/>
        <w:sz w:val="20"/>
        <w:szCs w:val="20"/>
      </w:rPr>
      <w:t>YÖN.YRD</w:t>
    </w:r>
    <w:proofErr w:type="gramEnd"/>
    <w:r w:rsidRPr="007C02D7">
      <w:rPr>
        <w:rFonts w:ascii="Times New Roman" w:hAnsi="Times New Roman" w:cs="Times New Roman"/>
        <w:sz w:val="20"/>
        <w:szCs w:val="20"/>
      </w:rPr>
      <w:t>.97(EĞT)/11.03.2013/REV-0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DE4" w:rsidRDefault="00CE6DE4" w:rsidP="00C4391A">
      <w:r>
        <w:separator/>
      </w:r>
    </w:p>
  </w:footnote>
  <w:footnote w:type="continuationSeparator" w:id="1">
    <w:p w:rsidR="00CE6DE4" w:rsidRDefault="00CE6DE4" w:rsidP="00C43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E67"/>
    <w:multiLevelType w:val="hybridMultilevel"/>
    <w:tmpl w:val="DEAAC8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75F"/>
    <w:rsid w:val="0002097C"/>
    <w:rsid w:val="00025198"/>
    <w:rsid w:val="00050490"/>
    <w:rsid w:val="000532E9"/>
    <w:rsid w:val="00074168"/>
    <w:rsid w:val="0009072A"/>
    <w:rsid w:val="000B33B9"/>
    <w:rsid w:val="001B0CC9"/>
    <w:rsid w:val="001E2463"/>
    <w:rsid w:val="002212BB"/>
    <w:rsid w:val="00266246"/>
    <w:rsid w:val="002A3803"/>
    <w:rsid w:val="002C2098"/>
    <w:rsid w:val="003876A3"/>
    <w:rsid w:val="00393EE1"/>
    <w:rsid w:val="003C67E7"/>
    <w:rsid w:val="003D0384"/>
    <w:rsid w:val="004318D5"/>
    <w:rsid w:val="004B004A"/>
    <w:rsid w:val="005A0271"/>
    <w:rsid w:val="005C55BB"/>
    <w:rsid w:val="005D275F"/>
    <w:rsid w:val="005F428A"/>
    <w:rsid w:val="005F4BE6"/>
    <w:rsid w:val="00774FAB"/>
    <w:rsid w:val="00793CB0"/>
    <w:rsid w:val="007C02D7"/>
    <w:rsid w:val="00815802"/>
    <w:rsid w:val="0082686B"/>
    <w:rsid w:val="0083613F"/>
    <w:rsid w:val="00901998"/>
    <w:rsid w:val="0090783E"/>
    <w:rsid w:val="009318F5"/>
    <w:rsid w:val="00A3095F"/>
    <w:rsid w:val="00A55816"/>
    <w:rsid w:val="00A66678"/>
    <w:rsid w:val="00AC03D6"/>
    <w:rsid w:val="00B319BE"/>
    <w:rsid w:val="00B42897"/>
    <w:rsid w:val="00B4746B"/>
    <w:rsid w:val="00B6237A"/>
    <w:rsid w:val="00B66F27"/>
    <w:rsid w:val="00B7222E"/>
    <w:rsid w:val="00BA6FD3"/>
    <w:rsid w:val="00C4391A"/>
    <w:rsid w:val="00C547A1"/>
    <w:rsid w:val="00C55929"/>
    <w:rsid w:val="00C85321"/>
    <w:rsid w:val="00CD697D"/>
    <w:rsid w:val="00CE6DE4"/>
    <w:rsid w:val="00CF550A"/>
    <w:rsid w:val="00D03E32"/>
    <w:rsid w:val="00D3493B"/>
    <w:rsid w:val="00D5108B"/>
    <w:rsid w:val="00DB7C40"/>
    <w:rsid w:val="00DB7D5C"/>
    <w:rsid w:val="00E001D2"/>
    <w:rsid w:val="00E10C6A"/>
    <w:rsid w:val="00E72181"/>
    <w:rsid w:val="00EE7E2A"/>
    <w:rsid w:val="00EF3803"/>
    <w:rsid w:val="00F0632D"/>
    <w:rsid w:val="00FE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9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5D275F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5D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D275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7C02D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04206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7C02D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04206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394</Words>
  <Characters>2796</Characters>
  <Application>Microsoft Office Word</Application>
  <DocSecurity>0</DocSecurity>
  <Lines>23</Lines>
  <Paragraphs>6</Paragraphs>
  <ScaleCrop>false</ScaleCrop>
  <Company>pau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acatak</dc:creator>
  <cp:keywords/>
  <dc:description/>
  <cp:lastModifiedBy>akok</cp:lastModifiedBy>
  <cp:revision>12</cp:revision>
  <cp:lastPrinted>2013-10-10T12:33:00Z</cp:lastPrinted>
  <dcterms:created xsi:type="dcterms:W3CDTF">2012-04-02T10:56:00Z</dcterms:created>
  <dcterms:modified xsi:type="dcterms:W3CDTF">2016-03-24T12:22:00Z</dcterms:modified>
</cp:coreProperties>
</file>